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EF2F" w14:textId="3569DBE6" w:rsidR="00E75685" w:rsidRPr="00DC6235" w:rsidRDefault="00E75685" w:rsidP="003D3A2E">
      <w:pPr>
        <w:spacing w:before="0" w:line="276" w:lineRule="auto"/>
        <w:jc w:val="left"/>
        <w:rPr>
          <w:rStyle w:val="Pogrubienie"/>
          <w:rFonts w:ascii="Calibri" w:hAnsi="Calibri" w:cstheme="minorHAnsi"/>
          <w:b w:val="0"/>
          <w:bCs w:val="0"/>
          <w:sz w:val="18"/>
          <w:szCs w:val="18"/>
          <w:lang w:eastAsia="en-US"/>
        </w:rPr>
      </w:pPr>
    </w:p>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5ECA1D6" w:rsidR="00AE00EF" w:rsidRPr="0097219F" w:rsidRDefault="00B36031" w:rsidP="003D3A2E">
            <w:pPr>
              <w:spacing w:before="0" w:line="276" w:lineRule="auto"/>
              <w:jc w:val="center"/>
              <w:rPr>
                <w:rFonts w:asciiTheme="minorHAnsi" w:hAnsiTheme="minorHAnsi" w:cstheme="minorHAnsi"/>
                <w:b/>
                <w:color w:val="0070C0"/>
                <w:sz w:val="16"/>
                <w:szCs w:val="16"/>
              </w:rPr>
            </w:pPr>
            <w:r>
              <w:rPr>
                <w:rFonts w:ascii="Calibri" w:hAnsi="Calibri" w:cs="Calibri"/>
                <w:b/>
                <w:bCs/>
                <w:color w:val="000000"/>
                <w:sz w:val="20"/>
                <w:szCs w:val="20"/>
              </w:rPr>
              <w:t>Usługi porządkowe zewnętrzne w jednostkach organizacyjnych Enea Operator sp. z o.o. Oddział Dystrybucji Gorzów Wlkp.</w:t>
            </w:r>
          </w:p>
        </w:tc>
      </w:tr>
    </w:tbl>
    <w:p w14:paraId="4E59EEAC" w14:textId="6E3DE4BB"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N)</w:t>
      </w:r>
      <w:r w:rsidR="00B36031">
        <w:rPr>
          <w:rStyle w:val="Odwoanieprzypisudolnego"/>
          <w:rFonts w:asciiTheme="minorHAnsi" w:hAnsiTheme="minorHAnsi"/>
          <w:b/>
          <w:sz w:val="20"/>
          <w:szCs w:val="20"/>
        </w:rPr>
        <w:footnoteReference w:id="2"/>
      </w:r>
      <w:r w:rsidRPr="003D3A2E">
        <w:rPr>
          <w:rFonts w:asciiTheme="minorHAnsi" w:hAnsiTheme="minorHAnsi" w:cstheme="minorHAnsi"/>
          <w:b/>
          <w:sz w:val="20"/>
          <w:szCs w:val="20"/>
        </w:rPr>
        <w:t xml:space="preserve"> </w:t>
      </w:r>
      <w:r w:rsidRPr="003D3A2E">
        <w:rPr>
          <w:rFonts w:asciiTheme="minorHAnsi" w:hAnsiTheme="minorHAnsi" w:cstheme="minorHAnsi"/>
          <w:b/>
          <w:iCs/>
          <w:sz w:val="20"/>
          <w:szCs w:val="20"/>
        </w:rPr>
        <w:t>:</w:t>
      </w:r>
    </w:p>
    <w:p w14:paraId="270E4AED" w14:textId="14C37E18" w:rsidR="00B36031" w:rsidRDefault="00B36031" w:rsidP="00B36031">
      <w:pPr>
        <w:pStyle w:val="Akapitzlist"/>
        <w:numPr>
          <w:ilvl w:val="4"/>
          <w:numId w:val="4"/>
        </w:numPr>
        <w:spacing w:after="120"/>
        <w:ind w:left="927"/>
        <w:rPr>
          <w:rFonts w:cs="Calibri"/>
          <w:b/>
          <w:iCs/>
          <w:sz w:val="20"/>
          <w:szCs w:val="20"/>
        </w:rPr>
      </w:pPr>
      <w:r w:rsidRPr="0004711E">
        <w:rPr>
          <w:rFonts w:cs="Calibri"/>
          <w:b/>
          <w:iCs/>
          <w:sz w:val="20"/>
          <w:szCs w:val="20"/>
        </w:rPr>
        <w:t xml:space="preserve">Część 1 –  </w:t>
      </w:r>
      <w:r w:rsidRPr="00B76FCD">
        <w:rPr>
          <w:rFonts w:cs="Calibri"/>
          <w:b/>
          <w:iCs/>
          <w:sz w:val="20"/>
          <w:szCs w:val="20"/>
        </w:rPr>
        <w:t>Oddział Dystrybucji Gorzów Wlkp. ul. Sikorskiego 37, 66-400 Gorzów Wlkp.</w:t>
      </w:r>
      <w:r>
        <w:rPr>
          <w:rFonts w:cs="Calibri"/>
          <w:b/>
          <w:iCs/>
          <w:sz w:val="20"/>
          <w:szCs w:val="20"/>
        </w:rPr>
        <w:t>; Biuro Obsługi i Klienta Gorzów Wlkp., ul. Walczaka 37, 66-400 Gorzów Wlkp.:</w:t>
      </w:r>
    </w:p>
    <w:p w14:paraId="6A5D1B72" w14:textId="77777777" w:rsidR="00B36031" w:rsidRPr="00C20338" w:rsidRDefault="00B36031" w:rsidP="00B36031">
      <w:pPr>
        <w:pStyle w:val="Akapitzlist"/>
        <w:widowControl w:val="0"/>
        <w:spacing w:after="0"/>
        <w:ind w:left="993"/>
        <w:contextualSpacing w:val="0"/>
        <w:rPr>
          <w:rFonts w:cs="Calibri"/>
        </w:rPr>
      </w:pPr>
      <w:r w:rsidRPr="00F0361D">
        <w:rPr>
          <w:b/>
          <w:sz w:val="20"/>
          <w:szCs w:val="20"/>
          <w:u w:val="single"/>
        </w:rPr>
        <w:t>ŁĄCZNA CENA NETTO OFERTY</w:t>
      </w:r>
    </w:p>
    <w:p w14:paraId="10F2CAD8" w14:textId="77777777" w:rsidR="00B36031" w:rsidRPr="00C20338" w:rsidRDefault="00B36031" w:rsidP="00B36031">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281EDA6A" w14:textId="3E1AD6AF" w:rsidR="00B36031" w:rsidRDefault="00B36031" w:rsidP="00B36031">
      <w:pPr>
        <w:pStyle w:val="Akapitzlist"/>
        <w:spacing w:after="120"/>
        <w:ind w:left="993"/>
        <w:rPr>
          <w:rFonts w:cs="Calibri"/>
        </w:rPr>
      </w:pPr>
      <w:r>
        <w:rPr>
          <w:rFonts w:cs="Calibri"/>
        </w:rPr>
        <w:t>W tym:</w:t>
      </w:r>
    </w:p>
    <w:p w14:paraId="2D84B484" w14:textId="62EDE60E" w:rsidR="00B36031" w:rsidRPr="00C20338" w:rsidRDefault="00B36031" w:rsidP="00B36031">
      <w:pPr>
        <w:pStyle w:val="Akapitzlist"/>
        <w:widowControl w:val="0"/>
        <w:ind w:left="993"/>
        <w:rPr>
          <w:rFonts w:cs="Calibri"/>
        </w:rPr>
      </w:pPr>
      <w:r>
        <w:rPr>
          <w:rFonts w:cs="Calibri"/>
        </w:rPr>
        <w:t>MIESIĘCZNA CENA NETTO</w:t>
      </w:r>
      <w:r w:rsidRPr="00C20338">
        <w:rPr>
          <w:rFonts w:cs="Calibri"/>
        </w:rPr>
        <w:t>:</w:t>
      </w:r>
      <w:r w:rsidRPr="00C20338">
        <w:rPr>
          <w:rFonts w:cs="Calibri"/>
        </w:rPr>
        <w:tab/>
        <w:t>……………………………………… zł</w:t>
      </w:r>
    </w:p>
    <w:p w14:paraId="570DFBFA" w14:textId="4840E38C" w:rsidR="00B36031" w:rsidRDefault="00B36031" w:rsidP="00B36031">
      <w:pPr>
        <w:pStyle w:val="Akapitzlist"/>
        <w:spacing w:after="120"/>
        <w:ind w:left="993"/>
        <w:rPr>
          <w:rFonts w:cs="Calibri"/>
        </w:rPr>
      </w:pPr>
      <w:r>
        <w:rPr>
          <w:rFonts w:cs="Calibri"/>
        </w:rPr>
        <w:t>;</w:t>
      </w:r>
    </w:p>
    <w:p w14:paraId="7096688A" w14:textId="77777777" w:rsidR="00B36031" w:rsidRDefault="00B36031" w:rsidP="00B36031">
      <w:pPr>
        <w:pStyle w:val="Akapitzlist"/>
        <w:spacing w:after="120"/>
        <w:ind w:left="993"/>
        <w:rPr>
          <w:rFonts w:cs="Calibri"/>
          <w:b/>
          <w:iCs/>
          <w:sz w:val="20"/>
          <w:szCs w:val="20"/>
        </w:rPr>
      </w:pPr>
    </w:p>
    <w:p w14:paraId="55355CEF" w14:textId="77777777" w:rsidR="00B36031" w:rsidRDefault="00B36031" w:rsidP="00B36031">
      <w:pPr>
        <w:pStyle w:val="Akapitzlist"/>
        <w:numPr>
          <w:ilvl w:val="4"/>
          <w:numId w:val="4"/>
        </w:numPr>
        <w:spacing w:after="120"/>
        <w:ind w:left="927"/>
        <w:rPr>
          <w:rFonts w:cs="Calibri"/>
          <w:b/>
          <w:iCs/>
          <w:sz w:val="20"/>
          <w:szCs w:val="20"/>
        </w:rPr>
      </w:pPr>
      <w:r w:rsidRPr="0004711E">
        <w:rPr>
          <w:rFonts w:cs="Calibri"/>
          <w:b/>
          <w:iCs/>
          <w:sz w:val="20"/>
          <w:szCs w:val="20"/>
        </w:rPr>
        <w:t>Część 2</w:t>
      </w:r>
      <w:r>
        <w:rPr>
          <w:rFonts w:cs="Calibri"/>
          <w:b/>
          <w:iCs/>
          <w:sz w:val="20"/>
          <w:szCs w:val="20"/>
        </w:rPr>
        <w:t xml:space="preserve"> -</w:t>
      </w:r>
      <w:r w:rsidRPr="0004711E">
        <w:rPr>
          <w:rFonts w:cs="Calibri"/>
          <w:b/>
          <w:iCs/>
          <w:sz w:val="20"/>
          <w:szCs w:val="20"/>
        </w:rPr>
        <w:t xml:space="preserve"> </w:t>
      </w:r>
      <w:r w:rsidRPr="00B76FCD">
        <w:rPr>
          <w:rFonts w:cs="Calibri"/>
          <w:b/>
          <w:iCs/>
          <w:sz w:val="20"/>
          <w:szCs w:val="20"/>
        </w:rPr>
        <w:t>Rejon Dystrybucji Gorzów ul. Energetyków 4, 66-400 Gorzów Wlkp.</w:t>
      </w:r>
      <w:r>
        <w:rPr>
          <w:rFonts w:cs="Calibri"/>
          <w:b/>
          <w:iCs/>
          <w:sz w:val="20"/>
          <w:szCs w:val="20"/>
        </w:rPr>
        <w:t>:</w:t>
      </w:r>
    </w:p>
    <w:p w14:paraId="7B3B1EC1" w14:textId="77777777" w:rsidR="00B36031" w:rsidRPr="00C20338" w:rsidRDefault="00B36031" w:rsidP="00B36031">
      <w:pPr>
        <w:pStyle w:val="Akapitzlist"/>
        <w:widowControl w:val="0"/>
        <w:spacing w:after="0"/>
        <w:ind w:left="993"/>
        <w:contextualSpacing w:val="0"/>
        <w:rPr>
          <w:rFonts w:cs="Calibri"/>
        </w:rPr>
      </w:pPr>
      <w:r w:rsidRPr="00F0361D">
        <w:rPr>
          <w:b/>
          <w:sz w:val="20"/>
          <w:szCs w:val="20"/>
          <w:u w:val="single"/>
        </w:rPr>
        <w:t>ŁĄCZNA CENA NETTO OFERTY</w:t>
      </w:r>
      <w:r>
        <w:rPr>
          <w:rStyle w:val="Odwoanieprzypisudolnego"/>
          <w:b/>
          <w:sz w:val="20"/>
          <w:szCs w:val="20"/>
          <w:u w:val="single"/>
        </w:rPr>
        <w:footnoteReference w:id="3"/>
      </w:r>
    </w:p>
    <w:p w14:paraId="2617BB77" w14:textId="77777777" w:rsidR="00B36031" w:rsidRPr="00C20338" w:rsidRDefault="00B36031" w:rsidP="00B36031">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23B2B5CE" w14:textId="77777777" w:rsidR="00B36031" w:rsidRDefault="00B36031" w:rsidP="00B36031">
      <w:pPr>
        <w:pStyle w:val="Akapitzlist"/>
        <w:spacing w:after="120"/>
        <w:ind w:left="993"/>
        <w:rPr>
          <w:rFonts w:cs="Calibri"/>
        </w:rPr>
      </w:pPr>
      <w:r>
        <w:rPr>
          <w:rFonts w:cs="Calibri"/>
        </w:rPr>
        <w:t>W tym:</w:t>
      </w:r>
    </w:p>
    <w:p w14:paraId="19F55C9B" w14:textId="77777777" w:rsidR="00B36031" w:rsidRPr="00C20338" w:rsidRDefault="00B36031" w:rsidP="00B36031">
      <w:pPr>
        <w:pStyle w:val="Akapitzlist"/>
        <w:widowControl w:val="0"/>
        <w:ind w:left="993"/>
        <w:rPr>
          <w:rFonts w:cs="Calibri"/>
        </w:rPr>
      </w:pPr>
      <w:r>
        <w:rPr>
          <w:rFonts w:cs="Calibri"/>
        </w:rPr>
        <w:t>MIESIĘCZNA CENA NETTO</w:t>
      </w:r>
      <w:r w:rsidRPr="00C20338">
        <w:rPr>
          <w:rFonts w:cs="Calibri"/>
        </w:rPr>
        <w:t>:</w:t>
      </w:r>
      <w:r w:rsidRPr="00C20338">
        <w:rPr>
          <w:rFonts w:cs="Calibri"/>
        </w:rPr>
        <w:tab/>
        <w:t>……………………………………… zł</w:t>
      </w:r>
    </w:p>
    <w:p w14:paraId="725F128F" w14:textId="77777777" w:rsidR="00B36031" w:rsidRDefault="00B36031" w:rsidP="00B36031">
      <w:pPr>
        <w:pStyle w:val="Akapitzlist"/>
        <w:spacing w:after="120"/>
        <w:ind w:left="993"/>
        <w:rPr>
          <w:rFonts w:cs="Calibri"/>
          <w:b/>
          <w:iCs/>
          <w:sz w:val="20"/>
          <w:szCs w:val="20"/>
        </w:rPr>
      </w:pPr>
    </w:p>
    <w:p w14:paraId="4457E545" w14:textId="77777777" w:rsidR="00B36031" w:rsidRPr="0004711E" w:rsidRDefault="00B36031" w:rsidP="00B36031">
      <w:pPr>
        <w:pStyle w:val="Akapitzlist"/>
        <w:numPr>
          <w:ilvl w:val="4"/>
          <w:numId w:val="4"/>
        </w:numPr>
        <w:spacing w:after="120"/>
        <w:ind w:left="927"/>
        <w:rPr>
          <w:rFonts w:cs="Calibri"/>
          <w:b/>
          <w:iCs/>
          <w:sz w:val="20"/>
          <w:szCs w:val="20"/>
        </w:rPr>
      </w:pPr>
      <w:r w:rsidRPr="0004711E">
        <w:rPr>
          <w:rFonts w:cs="Calibri"/>
          <w:b/>
          <w:iCs/>
          <w:sz w:val="20"/>
          <w:szCs w:val="20"/>
        </w:rPr>
        <w:t xml:space="preserve">Część 3 - </w:t>
      </w:r>
      <w:r w:rsidRPr="00B76FCD">
        <w:rPr>
          <w:rFonts w:cs="Calibri"/>
          <w:b/>
          <w:iCs/>
          <w:sz w:val="20"/>
          <w:szCs w:val="20"/>
        </w:rPr>
        <w:t>Rejon Dystrybucji Dębno ul. Gorzowska 3, 74-400 Dębno</w:t>
      </w:r>
      <w:r>
        <w:rPr>
          <w:rFonts w:cs="Calibri"/>
          <w:b/>
          <w:iCs/>
          <w:sz w:val="20"/>
          <w:szCs w:val="20"/>
        </w:rPr>
        <w:t>:</w:t>
      </w:r>
    </w:p>
    <w:p w14:paraId="7B036280" w14:textId="77777777" w:rsidR="00B36031" w:rsidRPr="00C20338" w:rsidRDefault="00B36031" w:rsidP="00B36031">
      <w:pPr>
        <w:pStyle w:val="Akapitzlist"/>
        <w:widowControl w:val="0"/>
        <w:spacing w:after="0"/>
        <w:ind w:left="993"/>
        <w:contextualSpacing w:val="0"/>
        <w:rPr>
          <w:rFonts w:cs="Calibri"/>
        </w:rPr>
      </w:pPr>
      <w:r w:rsidRPr="00F0361D">
        <w:rPr>
          <w:b/>
          <w:sz w:val="20"/>
          <w:szCs w:val="20"/>
          <w:u w:val="single"/>
        </w:rPr>
        <w:t>ŁĄCZNA CENA NETTO OFERTY</w:t>
      </w:r>
    </w:p>
    <w:p w14:paraId="4BE6D1EB" w14:textId="77777777" w:rsidR="00B36031" w:rsidRPr="00C20338" w:rsidRDefault="00B36031" w:rsidP="00B36031">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78C05120" w14:textId="77777777" w:rsidR="00B36031" w:rsidRDefault="00B36031" w:rsidP="00B36031">
      <w:pPr>
        <w:pStyle w:val="Akapitzlist"/>
        <w:spacing w:after="120"/>
        <w:ind w:left="993"/>
        <w:rPr>
          <w:rFonts w:cs="Calibri"/>
        </w:rPr>
      </w:pPr>
      <w:r>
        <w:rPr>
          <w:rFonts w:cs="Calibri"/>
        </w:rPr>
        <w:t>W tym:</w:t>
      </w:r>
    </w:p>
    <w:p w14:paraId="04F53562" w14:textId="77777777" w:rsidR="00B36031" w:rsidRPr="00C20338" w:rsidRDefault="00B36031" w:rsidP="00B36031">
      <w:pPr>
        <w:pStyle w:val="Akapitzlist"/>
        <w:widowControl w:val="0"/>
        <w:ind w:left="993"/>
        <w:rPr>
          <w:rFonts w:cs="Calibri"/>
        </w:rPr>
      </w:pPr>
      <w:r>
        <w:rPr>
          <w:rFonts w:cs="Calibri"/>
        </w:rPr>
        <w:t>MIESIĘCZNA CENA NETTO</w:t>
      </w:r>
      <w:r w:rsidRPr="00C20338">
        <w:rPr>
          <w:rFonts w:cs="Calibri"/>
        </w:rPr>
        <w:t>:</w:t>
      </w:r>
      <w:r w:rsidRPr="00C20338">
        <w:rPr>
          <w:rFonts w:cs="Calibri"/>
        </w:rPr>
        <w:tab/>
        <w:t>……………………………………… zł</w:t>
      </w:r>
    </w:p>
    <w:p w14:paraId="0E5BA680" w14:textId="77777777" w:rsidR="00B36031" w:rsidRDefault="00B36031" w:rsidP="00B36031">
      <w:pPr>
        <w:pStyle w:val="Akapitzlist"/>
        <w:spacing w:after="120"/>
        <w:ind w:left="993"/>
        <w:rPr>
          <w:rFonts w:cs="Calibri"/>
        </w:rPr>
      </w:pPr>
    </w:p>
    <w:p w14:paraId="6D0F23FC" w14:textId="77777777" w:rsidR="00B36031" w:rsidRPr="0004711E" w:rsidRDefault="00B36031" w:rsidP="00B36031">
      <w:pPr>
        <w:pStyle w:val="Akapitzlist"/>
        <w:numPr>
          <w:ilvl w:val="4"/>
          <w:numId w:val="4"/>
        </w:numPr>
        <w:spacing w:after="120"/>
        <w:ind w:left="927"/>
        <w:rPr>
          <w:rFonts w:cs="Calibri"/>
          <w:b/>
          <w:iCs/>
          <w:sz w:val="20"/>
          <w:szCs w:val="20"/>
        </w:rPr>
      </w:pPr>
      <w:r w:rsidRPr="0004711E">
        <w:rPr>
          <w:rFonts w:cs="Calibri"/>
          <w:b/>
          <w:iCs/>
          <w:sz w:val="20"/>
          <w:szCs w:val="20"/>
        </w:rPr>
        <w:t xml:space="preserve">Część </w:t>
      </w:r>
      <w:r>
        <w:rPr>
          <w:rFonts w:cs="Calibri"/>
          <w:b/>
          <w:iCs/>
          <w:sz w:val="20"/>
          <w:szCs w:val="20"/>
        </w:rPr>
        <w:t>4</w:t>
      </w:r>
      <w:r w:rsidRPr="0004711E">
        <w:rPr>
          <w:rFonts w:cs="Calibri"/>
          <w:b/>
          <w:iCs/>
          <w:sz w:val="20"/>
          <w:szCs w:val="20"/>
        </w:rPr>
        <w:t xml:space="preserve"> - </w:t>
      </w:r>
      <w:r w:rsidRPr="00B76FCD">
        <w:rPr>
          <w:rFonts w:cs="Calibri"/>
          <w:b/>
          <w:iCs/>
          <w:sz w:val="20"/>
          <w:szCs w:val="20"/>
        </w:rPr>
        <w:t>Rejon Dystrybucji Choszczno, ul. Energetyków 2, 73-200 Choszczno</w:t>
      </w:r>
      <w:r>
        <w:rPr>
          <w:rFonts w:cs="Calibri"/>
          <w:b/>
          <w:iCs/>
          <w:sz w:val="20"/>
          <w:szCs w:val="20"/>
        </w:rPr>
        <w:t>:</w:t>
      </w:r>
    </w:p>
    <w:p w14:paraId="78E4702E" w14:textId="77777777" w:rsidR="00B36031" w:rsidRPr="00C20338" w:rsidRDefault="00B36031" w:rsidP="00B36031">
      <w:pPr>
        <w:pStyle w:val="Akapitzlist"/>
        <w:widowControl w:val="0"/>
        <w:spacing w:after="0"/>
        <w:ind w:left="993"/>
        <w:contextualSpacing w:val="0"/>
        <w:rPr>
          <w:rFonts w:cs="Calibri"/>
        </w:rPr>
      </w:pPr>
      <w:r w:rsidRPr="00F0361D">
        <w:rPr>
          <w:b/>
          <w:sz w:val="20"/>
          <w:szCs w:val="20"/>
          <w:u w:val="single"/>
        </w:rPr>
        <w:t>ŁĄCZNA CENA NETTO OFERTY</w:t>
      </w:r>
    </w:p>
    <w:p w14:paraId="6EB09BCE" w14:textId="77777777" w:rsidR="00B36031" w:rsidRPr="00C20338" w:rsidRDefault="00B36031" w:rsidP="00B36031">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7EDA8839" w14:textId="77777777" w:rsidR="00B36031" w:rsidRDefault="00B36031" w:rsidP="00B36031">
      <w:pPr>
        <w:pStyle w:val="Akapitzlist"/>
        <w:spacing w:after="120"/>
        <w:ind w:left="993"/>
        <w:rPr>
          <w:rFonts w:cs="Calibri"/>
        </w:rPr>
      </w:pPr>
      <w:r>
        <w:rPr>
          <w:rFonts w:cs="Calibri"/>
        </w:rPr>
        <w:t>W tym:</w:t>
      </w:r>
    </w:p>
    <w:p w14:paraId="20A8F84E" w14:textId="77777777" w:rsidR="00B36031" w:rsidRPr="00C20338" w:rsidRDefault="00B36031" w:rsidP="00B36031">
      <w:pPr>
        <w:pStyle w:val="Akapitzlist"/>
        <w:widowControl w:val="0"/>
        <w:ind w:left="993"/>
        <w:rPr>
          <w:rFonts w:cs="Calibri"/>
        </w:rPr>
      </w:pPr>
      <w:r>
        <w:rPr>
          <w:rFonts w:cs="Calibri"/>
        </w:rPr>
        <w:t>MIESIĘCZNA CENA NETTO</w:t>
      </w:r>
      <w:r w:rsidRPr="00C20338">
        <w:rPr>
          <w:rFonts w:cs="Calibri"/>
        </w:rPr>
        <w:t>:</w:t>
      </w:r>
      <w:r w:rsidRPr="00C20338">
        <w:rPr>
          <w:rFonts w:cs="Calibri"/>
        </w:rPr>
        <w:tab/>
        <w:t>……………………………………… zł</w:t>
      </w:r>
    </w:p>
    <w:p w14:paraId="6A51287C" w14:textId="77777777" w:rsidR="00B36031" w:rsidRDefault="00B36031" w:rsidP="00B36031">
      <w:pPr>
        <w:pStyle w:val="Akapitzlist"/>
        <w:spacing w:after="120"/>
        <w:ind w:left="993"/>
        <w:rPr>
          <w:rFonts w:cs="Calibri"/>
        </w:rPr>
      </w:pPr>
    </w:p>
    <w:p w14:paraId="6AF44B33" w14:textId="3F4271BB" w:rsidR="00B36031" w:rsidRPr="0004711E" w:rsidRDefault="00B36031" w:rsidP="00B36031">
      <w:pPr>
        <w:pStyle w:val="Akapitzlist"/>
        <w:numPr>
          <w:ilvl w:val="4"/>
          <w:numId w:val="4"/>
        </w:numPr>
        <w:spacing w:after="120"/>
        <w:ind w:left="927"/>
        <w:rPr>
          <w:rFonts w:cs="Calibri"/>
          <w:b/>
          <w:iCs/>
          <w:sz w:val="20"/>
          <w:szCs w:val="20"/>
        </w:rPr>
      </w:pPr>
      <w:r w:rsidRPr="0004711E">
        <w:rPr>
          <w:rFonts w:cs="Calibri"/>
          <w:b/>
          <w:iCs/>
          <w:sz w:val="20"/>
          <w:szCs w:val="20"/>
        </w:rPr>
        <w:lastRenderedPageBreak/>
        <w:t xml:space="preserve">Część </w:t>
      </w:r>
      <w:r>
        <w:rPr>
          <w:rFonts w:cs="Calibri"/>
          <w:b/>
          <w:iCs/>
          <w:sz w:val="20"/>
          <w:szCs w:val="20"/>
        </w:rPr>
        <w:t>5</w:t>
      </w:r>
      <w:r w:rsidRPr="0004711E">
        <w:rPr>
          <w:rFonts w:cs="Calibri"/>
          <w:b/>
          <w:iCs/>
          <w:sz w:val="20"/>
          <w:szCs w:val="20"/>
        </w:rPr>
        <w:t xml:space="preserve"> - </w:t>
      </w:r>
      <w:r w:rsidRPr="00B76FCD">
        <w:rPr>
          <w:rFonts w:cs="Calibri"/>
          <w:b/>
          <w:iCs/>
          <w:sz w:val="20"/>
          <w:szCs w:val="20"/>
        </w:rPr>
        <w:t xml:space="preserve">Rejon Dystrybucji </w:t>
      </w:r>
      <w:r>
        <w:rPr>
          <w:rFonts w:cs="Calibri"/>
          <w:b/>
          <w:iCs/>
          <w:sz w:val="20"/>
          <w:szCs w:val="20"/>
        </w:rPr>
        <w:t>Międzychód i BOK, ul. Chrobrego 11, 64-400 Międzychód:</w:t>
      </w:r>
    </w:p>
    <w:p w14:paraId="38F5C11D" w14:textId="77777777" w:rsidR="00B36031" w:rsidRPr="00C20338" w:rsidRDefault="00B36031" w:rsidP="00B36031">
      <w:pPr>
        <w:pStyle w:val="Akapitzlist"/>
        <w:widowControl w:val="0"/>
        <w:spacing w:after="0"/>
        <w:ind w:left="993"/>
        <w:contextualSpacing w:val="0"/>
        <w:rPr>
          <w:rFonts w:cs="Calibri"/>
        </w:rPr>
      </w:pPr>
      <w:r w:rsidRPr="00F0361D">
        <w:rPr>
          <w:b/>
          <w:sz w:val="20"/>
          <w:szCs w:val="20"/>
          <w:u w:val="single"/>
        </w:rPr>
        <w:t>ŁĄCZNA CENA NETTO OFERTY</w:t>
      </w:r>
    </w:p>
    <w:p w14:paraId="46FE4A6E" w14:textId="77777777" w:rsidR="00B36031" w:rsidRPr="00C20338" w:rsidRDefault="00B36031" w:rsidP="00B36031">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0278F2D1" w14:textId="77777777" w:rsidR="00B36031" w:rsidRDefault="00B36031" w:rsidP="00B36031">
      <w:pPr>
        <w:pStyle w:val="Akapitzlist"/>
        <w:spacing w:after="120"/>
        <w:ind w:left="993"/>
        <w:rPr>
          <w:rFonts w:cs="Calibri"/>
        </w:rPr>
      </w:pPr>
      <w:r>
        <w:rPr>
          <w:rFonts w:cs="Calibri"/>
        </w:rPr>
        <w:t>W tym:</w:t>
      </w:r>
    </w:p>
    <w:p w14:paraId="7507FAA3" w14:textId="77777777" w:rsidR="00B36031" w:rsidRPr="00C20338" w:rsidRDefault="00B36031" w:rsidP="00B36031">
      <w:pPr>
        <w:pStyle w:val="Akapitzlist"/>
        <w:widowControl w:val="0"/>
        <w:ind w:left="993"/>
        <w:rPr>
          <w:rFonts w:cs="Calibri"/>
        </w:rPr>
      </w:pPr>
      <w:r>
        <w:rPr>
          <w:rFonts w:cs="Calibri"/>
        </w:rPr>
        <w:t>MIESIĘCZNA CENA NETTO</w:t>
      </w:r>
      <w:r w:rsidRPr="00C20338">
        <w:rPr>
          <w:rFonts w:cs="Calibri"/>
        </w:rPr>
        <w:t>:</w:t>
      </w:r>
      <w:r w:rsidRPr="00C20338">
        <w:rPr>
          <w:rFonts w:cs="Calibri"/>
        </w:rPr>
        <w:tab/>
        <w:t>……………………………………… zł</w:t>
      </w:r>
    </w:p>
    <w:p w14:paraId="789A215B" w14:textId="77777777" w:rsidR="00B36031" w:rsidRDefault="00B36031" w:rsidP="00B36031">
      <w:pPr>
        <w:pStyle w:val="Akapitzlist"/>
        <w:spacing w:after="120"/>
        <w:ind w:left="993"/>
        <w:rPr>
          <w:rFonts w:cs="Calibri"/>
        </w:rPr>
      </w:pPr>
    </w:p>
    <w:p w14:paraId="468B1096" w14:textId="7F2F4080" w:rsidR="00B36031" w:rsidRPr="0004711E" w:rsidRDefault="00B36031" w:rsidP="00B36031">
      <w:pPr>
        <w:pStyle w:val="Akapitzlist"/>
        <w:numPr>
          <w:ilvl w:val="4"/>
          <w:numId w:val="4"/>
        </w:numPr>
        <w:spacing w:after="120"/>
        <w:ind w:left="927"/>
        <w:rPr>
          <w:rFonts w:cs="Calibri"/>
          <w:b/>
          <w:iCs/>
          <w:sz w:val="20"/>
          <w:szCs w:val="20"/>
        </w:rPr>
      </w:pPr>
      <w:r w:rsidRPr="0004711E">
        <w:rPr>
          <w:rFonts w:cs="Calibri"/>
          <w:b/>
          <w:iCs/>
          <w:sz w:val="20"/>
          <w:szCs w:val="20"/>
        </w:rPr>
        <w:t xml:space="preserve">Część </w:t>
      </w:r>
      <w:r>
        <w:rPr>
          <w:rFonts w:cs="Calibri"/>
          <w:b/>
          <w:iCs/>
          <w:sz w:val="20"/>
          <w:szCs w:val="20"/>
        </w:rPr>
        <w:t>6</w:t>
      </w:r>
      <w:r w:rsidRPr="0004711E">
        <w:rPr>
          <w:rFonts w:cs="Calibri"/>
          <w:b/>
          <w:iCs/>
          <w:sz w:val="20"/>
          <w:szCs w:val="20"/>
        </w:rPr>
        <w:t xml:space="preserve"> - </w:t>
      </w:r>
      <w:r w:rsidRPr="00B76FCD">
        <w:rPr>
          <w:rFonts w:cs="Calibri"/>
          <w:b/>
          <w:iCs/>
          <w:sz w:val="20"/>
          <w:szCs w:val="20"/>
        </w:rPr>
        <w:t>Rejon Dystrybucji Sulęcin, ul. Lipowa 30, 69-200 Sulęcin</w:t>
      </w:r>
      <w:r>
        <w:rPr>
          <w:rFonts w:cs="Calibri"/>
          <w:b/>
          <w:iCs/>
          <w:sz w:val="20"/>
          <w:szCs w:val="20"/>
        </w:rPr>
        <w:t>:</w:t>
      </w:r>
    </w:p>
    <w:p w14:paraId="600827C7" w14:textId="77777777" w:rsidR="00B36031" w:rsidRPr="00C20338" w:rsidRDefault="00B36031" w:rsidP="00B36031">
      <w:pPr>
        <w:pStyle w:val="Akapitzlist"/>
        <w:widowControl w:val="0"/>
        <w:spacing w:after="0"/>
        <w:ind w:left="993"/>
        <w:contextualSpacing w:val="0"/>
        <w:rPr>
          <w:rFonts w:cs="Calibri"/>
        </w:rPr>
      </w:pPr>
      <w:r w:rsidRPr="00F0361D">
        <w:rPr>
          <w:b/>
          <w:sz w:val="20"/>
          <w:szCs w:val="20"/>
          <w:u w:val="single"/>
        </w:rPr>
        <w:t>ŁĄCZNA CENA NETTO OFERTY</w:t>
      </w:r>
    </w:p>
    <w:p w14:paraId="33EADC9A" w14:textId="77777777" w:rsidR="00B36031" w:rsidRPr="00C20338" w:rsidRDefault="00B36031" w:rsidP="00B36031">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5B9ABC7C" w14:textId="77777777" w:rsidR="00B36031" w:rsidRDefault="00B36031" w:rsidP="00B36031">
      <w:pPr>
        <w:pStyle w:val="Akapitzlist"/>
        <w:spacing w:after="120"/>
        <w:ind w:left="993"/>
        <w:rPr>
          <w:rFonts w:cs="Calibri"/>
        </w:rPr>
      </w:pPr>
      <w:r>
        <w:rPr>
          <w:rFonts w:cs="Calibri"/>
        </w:rPr>
        <w:t>W tym:</w:t>
      </w:r>
    </w:p>
    <w:p w14:paraId="5A3DC2AD" w14:textId="77777777" w:rsidR="00B36031" w:rsidRPr="00C20338" w:rsidRDefault="00B36031" w:rsidP="00B36031">
      <w:pPr>
        <w:pStyle w:val="Akapitzlist"/>
        <w:widowControl w:val="0"/>
        <w:ind w:left="993"/>
        <w:rPr>
          <w:rFonts w:cs="Calibri"/>
        </w:rPr>
      </w:pPr>
      <w:r>
        <w:rPr>
          <w:rFonts w:cs="Calibri"/>
        </w:rPr>
        <w:t>MIESIĘCZNA CENA NETTO</w:t>
      </w:r>
      <w:r w:rsidRPr="00C20338">
        <w:rPr>
          <w:rFonts w:cs="Calibri"/>
        </w:rPr>
        <w:t>:</w:t>
      </w:r>
      <w:r w:rsidRPr="00C20338">
        <w:rPr>
          <w:rFonts w:cs="Calibri"/>
        </w:rPr>
        <w:tab/>
        <w:t>……………………………………… zł</w:t>
      </w:r>
    </w:p>
    <w:p w14:paraId="7208EDE1" w14:textId="77777777" w:rsidR="00B36031" w:rsidRDefault="00B36031" w:rsidP="00B36031">
      <w:pPr>
        <w:pStyle w:val="Akapitzlist"/>
        <w:spacing w:after="120"/>
        <w:ind w:left="993"/>
        <w:rPr>
          <w:rFonts w:cs="Calibri"/>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39B91555"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5245E7">
        <w:rPr>
          <w:rFonts w:asciiTheme="minorHAnsi" w:hAnsiTheme="minorHAnsi" w:cstheme="minorHAnsi"/>
          <w:b/>
          <w:sz w:val="20"/>
          <w:szCs w:val="20"/>
        </w:rPr>
        <w:t>6</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p w14:paraId="733204BA" w14:textId="77777777" w:rsidR="00BA4162" w:rsidRPr="00BA4162" w:rsidRDefault="00BA4162" w:rsidP="00BA4162">
      <w:pPr>
        <w:pStyle w:val="Akapitzlist"/>
        <w:rPr>
          <w:rFonts w:asciiTheme="minorHAnsi" w:hAnsiTheme="minorHAnsi" w:cstheme="minorHAnsi"/>
          <w:sz w:val="20"/>
          <w:szCs w:val="20"/>
        </w:rPr>
      </w:pPr>
      <w:r w:rsidRPr="00BA4162">
        <w:rPr>
          <w:rFonts w:asciiTheme="minorHAnsi" w:hAnsiTheme="minorHAnsi" w:cstheme="minorHAnsi"/>
          <w:sz w:val="20"/>
          <w:szCs w:val="20"/>
        </w:rPr>
        <w:fldChar w:fldCharType="begin">
          <w:ffData>
            <w:name w:val="Wybór1"/>
            <w:enabled/>
            <w:calcOnExit w:val="0"/>
            <w:checkBox>
              <w:sizeAuto/>
              <w:default w:val="0"/>
            </w:checkBox>
          </w:ffData>
        </w:fldChar>
      </w:r>
      <w:r w:rsidRPr="00BA416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BA4162">
        <w:rPr>
          <w:rFonts w:asciiTheme="minorHAnsi" w:hAnsiTheme="minorHAnsi" w:cstheme="minorHAnsi"/>
          <w:sz w:val="20"/>
          <w:szCs w:val="20"/>
        </w:rPr>
        <w:fldChar w:fldCharType="end"/>
      </w:r>
      <w:r w:rsidRPr="00BA4162">
        <w:rPr>
          <w:rFonts w:asciiTheme="minorHAnsi" w:hAnsiTheme="minorHAnsi" w:cstheme="minorHAnsi"/>
          <w:sz w:val="20"/>
          <w:szCs w:val="20"/>
        </w:rPr>
        <w:t xml:space="preserve"> </w:t>
      </w:r>
      <w:r w:rsidRPr="00BA4162">
        <w:rPr>
          <w:rFonts w:asciiTheme="minorHAnsi" w:hAnsiTheme="minorHAnsi" w:cstheme="minorHAnsi"/>
          <w:b/>
          <w:bCs/>
          <w:sz w:val="20"/>
          <w:szCs w:val="20"/>
        </w:rPr>
        <w:t xml:space="preserve">samodzielnie / </w:t>
      </w:r>
      <w:r w:rsidRPr="00BA4162">
        <w:rPr>
          <w:rFonts w:asciiTheme="minorHAnsi" w:hAnsiTheme="minorHAnsi" w:cstheme="minorHAnsi"/>
          <w:b/>
          <w:bCs/>
          <w:sz w:val="20"/>
          <w:szCs w:val="20"/>
        </w:rPr>
        <w:fldChar w:fldCharType="begin">
          <w:ffData>
            <w:name w:val="Wybór2"/>
            <w:enabled/>
            <w:calcOnExit w:val="0"/>
            <w:checkBox>
              <w:sizeAuto/>
              <w:default w:val="0"/>
            </w:checkBox>
          </w:ffData>
        </w:fldChar>
      </w:r>
      <w:r w:rsidRPr="00BA4162">
        <w:rPr>
          <w:rFonts w:asciiTheme="minorHAnsi" w:hAnsiTheme="minorHAnsi" w:cstheme="minorHAnsi"/>
          <w:b/>
          <w:bCs/>
          <w:sz w:val="20"/>
          <w:szCs w:val="20"/>
        </w:rPr>
        <w:instrText xml:space="preserve"> FORMCHECKBOX </w:instrText>
      </w:r>
      <w:r w:rsidR="000A49D5">
        <w:rPr>
          <w:rFonts w:asciiTheme="minorHAnsi" w:hAnsiTheme="minorHAnsi" w:cstheme="minorHAnsi"/>
          <w:b/>
          <w:bCs/>
          <w:sz w:val="20"/>
          <w:szCs w:val="20"/>
        </w:rPr>
      </w:r>
      <w:r w:rsidR="000A49D5">
        <w:rPr>
          <w:rFonts w:asciiTheme="minorHAnsi" w:hAnsiTheme="minorHAnsi" w:cstheme="minorHAnsi"/>
          <w:b/>
          <w:bCs/>
          <w:sz w:val="20"/>
          <w:szCs w:val="20"/>
        </w:rPr>
        <w:fldChar w:fldCharType="separate"/>
      </w:r>
      <w:r w:rsidRPr="00BA4162">
        <w:rPr>
          <w:rFonts w:asciiTheme="minorHAnsi" w:hAnsiTheme="minorHAnsi" w:cstheme="minorHAnsi"/>
          <w:b/>
          <w:bCs/>
          <w:sz w:val="20"/>
          <w:szCs w:val="20"/>
        </w:rPr>
        <w:fldChar w:fldCharType="end"/>
      </w:r>
      <w:r w:rsidRPr="00BA4162">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A4162" w:rsidRPr="00D73832" w14:paraId="56BEDA2D" w14:textId="77777777" w:rsidTr="00D9509E">
        <w:trPr>
          <w:trHeight w:val="80"/>
        </w:trPr>
        <w:tc>
          <w:tcPr>
            <w:tcW w:w="9639" w:type="dxa"/>
            <w:vAlign w:val="bottom"/>
          </w:tcPr>
          <w:p w14:paraId="60EC5113" w14:textId="77777777" w:rsidR="00BA4162" w:rsidRPr="00D73832" w:rsidRDefault="00BA4162" w:rsidP="00D9509E">
            <w:pPr>
              <w:pStyle w:val="Listapunktowana"/>
              <w:widowControl w:val="0"/>
              <w:tabs>
                <w:tab w:val="clear" w:pos="360"/>
                <w:tab w:val="left" w:pos="709"/>
              </w:tabs>
              <w:spacing w:before="0" w:after="120"/>
              <w:ind w:left="639"/>
              <w:rPr>
                <w:rFonts w:asciiTheme="minorHAnsi" w:hAnsiTheme="minorHAnsi" w:cstheme="minorHAnsi"/>
                <w:sz w:val="20"/>
                <w:szCs w:val="20"/>
              </w:rPr>
            </w:pPr>
            <w:r w:rsidRPr="00D73832">
              <w:rPr>
                <w:rFonts w:asciiTheme="minorHAnsi" w:hAnsiTheme="minorHAnsi" w:cstheme="minorHAnsi"/>
                <w:sz w:val="20"/>
                <w:szCs w:val="20"/>
              </w:rPr>
              <w:t xml:space="preserve">Części </w:t>
            </w:r>
            <w:r w:rsidRPr="00D73832">
              <w:rPr>
                <w:rFonts w:asciiTheme="minorHAnsi" w:hAnsiTheme="minorHAnsi" w:cstheme="minorHAnsi"/>
                <w:color w:val="000000"/>
                <w:sz w:val="20"/>
                <w:szCs w:val="20"/>
              </w:rPr>
              <w:t>zamówienia</w:t>
            </w:r>
            <w:r w:rsidRPr="00D73832">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A4162" w:rsidRPr="00D73832" w14:paraId="57676444" w14:textId="77777777" w:rsidTr="00D9509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4EF2955"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6117D24"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 xml:space="preserve">Dane podwykonawcy </w:t>
                  </w:r>
                  <w:r w:rsidRPr="00D73832">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27FAB10F"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Części zamówienia</w:t>
                  </w:r>
                </w:p>
              </w:tc>
            </w:tr>
            <w:tr w:rsidR="00BA4162" w:rsidRPr="00D73832" w14:paraId="412FE039" w14:textId="77777777" w:rsidTr="00D9509E">
              <w:trPr>
                <w:trHeight w:val="582"/>
              </w:trPr>
              <w:tc>
                <w:tcPr>
                  <w:tcW w:w="563" w:type="dxa"/>
                  <w:tcBorders>
                    <w:top w:val="single" w:sz="4" w:space="0" w:color="auto"/>
                    <w:left w:val="single" w:sz="4" w:space="0" w:color="auto"/>
                    <w:bottom w:val="single" w:sz="4" w:space="0" w:color="auto"/>
                    <w:right w:val="single" w:sz="4" w:space="0" w:color="auto"/>
                  </w:tcBorders>
                </w:tcPr>
                <w:p w14:paraId="347E5A0C"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E5153ED"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10D9592"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r>
            <w:tr w:rsidR="00BA4162" w:rsidRPr="00D73832" w14:paraId="1EEF23CB" w14:textId="77777777" w:rsidTr="00D9509E">
              <w:trPr>
                <w:trHeight w:val="690"/>
              </w:trPr>
              <w:tc>
                <w:tcPr>
                  <w:tcW w:w="563" w:type="dxa"/>
                  <w:tcBorders>
                    <w:top w:val="single" w:sz="4" w:space="0" w:color="auto"/>
                    <w:left w:val="single" w:sz="4" w:space="0" w:color="auto"/>
                    <w:bottom w:val="single" w:sz="4" w:space="0" w:color="auto"/>
                    <w:right w:val="single" w:sz="4" w:space="0" w:color="auto"/>
                  </w:tcBorders>
                </w:tcPr>
                <w:p w14:paraId="64B9D0E8"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47904B31"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5A17AC2"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r>
          </w:tbl>
          <w:p w14:paraId="573CE8E1" w14:textId="77777777" w:rsidR="00BA4162" w:rsidRPr="00D73832" w:rsidRDefault="00BA4162" w:rsidP="00D9509E">
            <w:pPr>
              <w:widowControl w:val="0"/>
              <w:tabs>
                <w:tab w:val="left" w:pos="709"/>
              </w:tabs>
              <w:spacing w:before="0" w:after="120"/>
              <w:ind w:left="708"/>
              <w:contextualSpacing/>
              <w:rPr>
                <w:rFonts w:asciiTheme="minorHAnsi" w:hAnsiTheme="minorHAnsi" w:cstheme="minorHAnsi"/>
                <w:sz w:val="20"/>
                <w:szCs w:val="20"/>
              </w:rPr>
            </w:pPr>
          </w:p>
        </w:tc>
      </w:tr>
      <w:tr w:rsidR="00BA4162" w:rsidRPr="00D73832" w14:paraId="03EEF535" w14:textId="77777777" w:rsidTr="00D9509E">
        <w:tc>
          <w:tcPr>
            <w:tcW w:w="9639" w:type="dxa"/>
            <w:vAlign w:val="bottom"/>
          </w:tcPr>
          <w:p w14:paraId="72C4D366" w14:textId="77777777" w:rsidR="00BA4162" w:rsidRPr="00D73832" w:rsidRDefault="00BA4162" w:rsidP="00D9509E">
            <w:pPr>
              <w:pStyle w:val="Listapunktowana"/>
              <w:widowControl w:val="0"/>
              <w:tabs>
                <w:tab w:val="clear" w:pos="360"/>
                <w:tab w:val="left" w:pos="709"/>
              </w:tabs>
              <w:spacing w:before="0" w:after="120"/>
              <w:ind w:left="1434"/>
              <w:rPr>
                <w:rFonts w:asciiTheme="minorHAnsi" w:hAnsiTheme="minorHAnsi" w:cstheme="minorHAnsi"/>
                <w:sz w:val="20"/>
                <w:szCs w:val="20"/>
              </w:rPr>
            </w:pPr>
          </w:p>
        </w:tc>
      </w:tr>
      <w:tr w:rsidR="00BA4162" w:rsidRPr="00D73832" w14:paraId="4D381759" w14:textId="77777777" w:rsidTr="00D9509E">
        <w:trPr>
          <w:trHeight w:val="281"/>
        </w:trPr>
        <w:tc>
          <w:tcPr>
            <w:tcW w:w="9639" w:type="dxa"/>
            <w:vAlign w:val="bottom"/>
          </w:tcPr>
          <w:p w14:paraId="01419D31" w14:textId="77777777" w:rsidR="00BA4162" w:rsidRPr="00D73832" w:rsidRDefault="00BA4162" w:rsidP="00D9509E">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73832">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36F5A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91BCF">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3B4BBA54"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3E65F6">
        <w:rPr>
          <w:rFonts w:asciiTheme="minorHAnsi" w:hAnsiTheme="minorHAnsi" w:cstheme="minorHAnsi"/>
          <w:sz w:val="20"/>
          <w:szCs w:val="20"/>
        </w:rPr>
        <w:t xml:space="preserve"> (</w:t>
      </w:r>
      <w:r w:rsidR="003E65F6" w:rsidRPr="0076080C">
        <w:rPr>
          <w:rFonts w:asciiTheme="minorHAnsi" w:hAnsiTheme="minorHAnsi" w:cstheme="minorHAnsi"/>
          <w:i/>
          <w:sz w:val="20"/>
          <w:szCs w:val="20"/>
        </w:rPr>
        <w:t>wybrać</w:t>
      </w:r>
      <w:r w:rsidR="003E65F6">
        <w:rPr>
          <w:rFonts w:asciiTheme="minorHAnsi" w:hAnsiTheme="minorHAnsi" w:cstheme="minorHAnsi"/>
          <w:i/>
          <w:sz w:val="20"/>
          <w:szCs w:val="20"/>
        </w:rPr>
        <w:t xml:space="preserve"> sposób przekazania klauzuli i przekazać zgodnie z wyborem)</w:t>
      </w:r>
      <w:r w:rsidRPr="00D06EBD">
        <w:rPr>
          <w:rFonts w:asciiTheme="minorHAnsi" w:hAnsiTheme="minorHAnsi" w:cstheme="minorHAnsi"/>
          <w:sz w:val="20"/>
          <w:szCs w:val="20"/>
        </w:rPr>
        <w:t>:</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lastRenderedPageBreak/>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0A49D5">
        <w:rPr>
          <w:rFonts w:asciiTheme="minorHAnsi" w:hAnsiTheme="minorHAnsi" w:cstheme="minorHAnsi"/>
          <w:sz w:val="20"/>
          <w:szCs w:val="20"/>
          <w:lang w:eastAsia="pl-PL"/>
        </w:rPr>
      </w:r>
      <w:r w:rsidR="000A49D5">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A08A715"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0A49D5">
        <w:rPr>
          <w:rFonts w:asciiTheme="minorHAnsi" w:hAnsiTheme="minorHAnsi" w:cstheme="minorHAnsi"/>
          <w:sz w:val="20"/>
          <w:szCs w:val="20"/>
          <w:lang w:eastAsia="pl-PL"/>
        </w:rPr>
      </w:r>
      <w:r w:rsidR="000A49D5">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r w:rsidR="003E65F6">
        <w:rPr>
          <w:rFonts w:asciiTheme="minorHAnsi" w:hAnsiTheme="minorHAnsi" w:cstheme="minorHAnsi"/>
          <w:sz w:val="20"/>
          <w:szCs w:val="20"/>
          <w:lang w:eastAsia="pl-PL"/>
        </w:rPr>
        <w:t xml:space="preserve"> lub scalony z innymi np. plik formatu pdf ; załączyć razem z  ofertą – jeśli dotyczy</w:t>
      </w:r>
      <w:r w:rsidR="00976F05">
        <w:rPr>
          <w:rFonts w:asciiTheme="minorHAnsi" w:hAnsiTheme="minorHAnsi" w:cstheme="minorHAnsi"/>
          <w:sz w:val="20"/>
          <w:szCs w:val="20"/>
          <w:lang w:eastAsia="pl-PL"/>
        </w:rPr>
        <w: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1A66F729" w:rsidR="00D14E47"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4F93546" w14:textId="77777777" w:rsidR="00BA4162" w:rsidRPr="00D73832" w:rsidRDefault="00BA4162" w:rsidP="00467E4A">
      <w:pPr>
        <w:pStyle w:val="Akapitzlist"/>
        <w:numPr>
          <w:ilvl w:val="0"/>
          <w:numId w:val="99"/>
        </w:numPr>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W moim(naszym) imieniu umowę zawrze Pan(i)………. Pełniący(a) funkcję………. , która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posiada/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 posiada kwalifikowany podpis elektroniczny </w:t>
      </w:r>
    </w:p>
    <w:p w14:paraId="277D9A4B" w14:textId="77777777" w:rsidR="00BA4162" w:rsidRPr="00D73832" w:rsidRDefault="00BA4162" w:rsidP="00467E4A">
      <w:pPr>
        <w:pStyle w:val="Akapitzlist"/>
        <w:numPr>
          <w:ilvl w:val="0"/>
          <w:numId w:val="99"/>
        </w:numPr>
        <w:spacing w:after="0"/>
        <w:jc w:val="both"/>
        <w:rPr>
          <w:rFonts w:asciiTheme="minorHAnsi" w:hAnsiTheme="minorHAnsi" w:cstheme="minorHAnsi"/>
          <w:sz w:val="20"/>
          <w:szCs w:val="20"/>
        </w:rPr>
      </w:pPr>
      <w:r w:rsidRPr="00D73832">
        <w:rPr>
          <w:rFonts w:asciiTheme="minorHAnsi" w:hAnsiTheme="minorHAnsi" w:cstheme="minorHAnsi"/>
          <w:sz w:val="20"/>
          <w:szCs w:val="20"/>
        </w:rPr>
        <w:t>W celu realizacji przedmiotu Umowy, wyznaczam(y) osobę odpowiedzialną za prawidłową realizację Umowy – Koordynatorów Umowy:</w:t>
      </w:r>
    </w:p>
    <w:p w14:paraId="1894FD40"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Imię I nazwisko: </w:t>
      </w:r>
    </w:p>
    <w:p w14:paraId="26C43719"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e–mail – …..</w:t>
      </w:r>
    </w:p>
    <w:p w14:paraId="5082926C"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nr tel.  …..</w:t>
      </w:r>
    </w:p>
    <w:p w14:paraId="12EF4EFA" w14:textId="0EE6FD63" w:rsidR="000102D7" w:rsidRDefault="000102D7" w:rsidP="00467E4A">
      <w:pPr>
        <w:pStyle w:val="Akapitzlist"/>
        <w:numPr>
          <w:ilvl w:val="0"/>
          <w:numId w:val="99"/>
        </w:numPr>
        <w:spacing w:after="0"/>
        <w:jc w:val="both"/>
        <w:rPr>
          <w:rFonts w:asciiTheme="minorHAnsi" w:hAnsiTheme="minorHAnsi" w:cstheme="minorHAnsi"/>
          <w:sz w:val="20"/>
          <w:szCs w:val="20"/>
        </w:rPr>
      </w:pPr>
      <w:r>
        <w:rPr>
          <w:rFonts w:asciiTheme="minorHAnsi" w:hAnsiTheme="minorHAnsi" w:cstheme="minorHAnsi"/>
          <w:sz w:val="20"/>
          <w:szCs w:val="20"/>
        </w:rPr>
        <w:t>Wynagrodzenie należne Wykonawcy, będzie płatne na rachunek bankowy Wykonawcy:</w:t>
      </w:r>
    </w:p>
    <w:p w14:paraId="4E938552" w14:textId="36ED835A" w:rsidR="000102D7" w:rsidRDefault="000102D7" w:rsidP="00467E4A">
      <w:pPr>
        <w:pStyle w:val="Akapitzlist"/>
        <w:numPr>
          <w:ilvl w:val="1"/>
          <w:numId w:val="99"/>
        </w:numPr>
        <w:spacing w:after="0"/>
        <w:jc w:val="both"/>
        <w:rPr>
          <w:rFonts w:asciiTheme="minorHAnsi" w:hAnsiTheme="minorHAnsi" w:cstheme="minorHAnsi"/>
          <w:sz w:val="20"/>
          <w:szCs w:val="20"/>
        </w:rPr>
      </w:pPr>
      <w:r>
        <w:rPr>
          <w:rFonts w:asciiTheme="minorHAnsi" w:hAnsiTheme="minorHAnsi" w:cstheme="minorHAnsi"/>
          <w:sz w:val="20"/>
          <w:szCs w:val="20"/>
        </w:rPr>
        <w:t>Bank: ……………………………….</w:t>
      </w:r>
    </w:p>
    <w:p w14:paraId="50D4F434" w14:textId="30868C29" w:rsidR="000102D7" w:rsidRDefault="000102D7" w:rsidP="00467E4A">
      <w:pPr>
        <w:pStyle w:val="Akapitzlist"/>
        <w:numPr>
          <w:ilvl w:val="1"/>
          <w:numId w:val="99"/>
        </w:numPr>
        <w:spacing w:after="0"/>
        <w:jc w:val="both"/>
        <w:rPr>
          <w:rFonts w:asciiTheme="minorHAnsi" w:hAnsiTheme="minorHAnsi" w:cstheme="minorHAnsi"/>
          <w:sz w:val="20"/>
          <w:szCs w:val="20"/>
        </w:rPr>
      </w:pPr>
      <w:r>
        <w:rPr>
          <w:rFonts w:asciiTheme="minorHAnsi" w:hAnsiTheme="minorHAnsi" w:cstheme="minorHAnsi"/>
          <w:sz w:val="20"/>
          <w:szCs w:val="20"/>
        </w:rPr>
        <w:t>Numer konta: ……………………..</w:t>
      </w:r>
    </w:p>
    <w:p w14:paraId="7B249132" w14:textId="586668D4" w:rsidR="00BA4162" w:rsidRPr="003D3A2E" w:rsidRDefault="00BA4162" w:rsidP="003D3A2E">
      <w:pPr>
        <w:spacing w:before="0" w:line="276" w:lineRule="auto"/>
        <w:ind w:left="482"/>
        <w:contextualSpacing/>
        <w:rPr>
          <w:rFonts w:asciiTheme="minorHAnsi" w:hAnsiTheme="minorHAnsi" w:cstheme="minorHAnsi"/>
          <w:sz w:val="20"/>
          <w:szCs w:val="20"/>
          <w:u w:val="single"/>
        </w:rPr>
      </w:pPr>
    </w:p>
    <w:p w14:paraId="653640CD" w14:textId="4A5B5439"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3"/>
          <w:footerReference w:type="default" r:id="rId14"/>
          <w:headerReference w:type="first" r:id="rId15"/>
          <w:footerReference w:type="first" r:id="rId16"/>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7FF9DB45" w:rsidR="00A87092" w:rsidRDefault="00A87092" w:rsidP="003D3A2E">
      <w:pPr>
        <w:spacing w:before="0" w:line="276" w:lineRule="auto"/>
        <w:rPr>
          <w:rFonts w:asciiTheme="minorHAnsi" w:hAnsiTheme="minorHAnsi" w:cstheme="minorHAnsi"/>
          <w:b/>
          <w:sz w:val="20"/>
          <w:szCs w:val="20"/>
        </w:rPr>
      </w:pPr>
    </w:p>
    <w:p w14:paraId="2F5DE958" w14:textId="77777777" w:rsidR="00BF621F" w:rsidRPr="003D3A2E" w:rsidRDefault="00BF621F" w:rsidP="003D3A2E">
      <w:pPr>
        <w:spacing w:before="0" w:line="276" w:lineRule="auto"/>
        <w:rPr>
          <w:rFonts w:asciiTheme="minorHAnsi" w:hAnsiTheme="minorHAnsi" w:cstheme="minorHAnsi"/>
          <w:b/>
          <w:sz w:val="20"/>
          <w:szCs w:val="20"/>
        </w:rPr>
      </w:pPr>
    </w:p>
    <w:p w14:paraId="36E80641" w14:textId="40CD9170" w:rsidR="00701667" w:rsidRDefault="00B36031" w:rsidP="003D3A2E">
      <w:pPr>
        <w:spacing w:before="0" w:line="276" w:lineRule="auto"/>
        <w:jc w:val="center"/>
        <w:rPr>
          <w:rFonts w:ascii="Calibri" w:hAnsi="Calibri" w:cs="Calibri"/>
          <w:b/>
          <w:bCs/>
          <w:color w:val="000000"/>
          <w:sz w:val="20"/>
          <w:szCs w:val="20"/>
        </w:rPr>
      </w:pPr>
      <w:bookmarkStart w:id="4" w:name="_Hlk129247086"/>
      <w:r>
        <w:rPr>
          <w:rFonts w:ascii="Calibri" w:hAnsi="Calibri" w:cs="Calibri"/>
          <w:b/>
          <w:bCs/>
          <w:color w:val="000000"/>
          <w:sz w:val="20"/>
          <w:szCs w:val="20"/>
        </w:rPr>
        <w:t>Usługi porządkowe zewnętrzne w jednostkach organizacyjnych Enea Operator sp. z o.o. Oddział Dystrybucji Gorzów Wlkp.</w:t>
      </w:r>
    </w:p>
    <w:p w14:paraId="29513F92" w14:textId="77777777" w:rsidR="00BF621F" w:rsidRPr="003D3A2E" w:rsidRDefault="00BF621F" w:rsidP="003D3A2E">
      <w:pPr>
        <w:spacing w:before="0" w:line="276" w:lineRule="auto"/>
        <w:jc w:val="center"/>
        <w:rPr>
          <w:rFonts w:asciiTheme="minorHAnsi" w:hAnsiTheme="minorHAnsi" w:cstheme="minorHAnsi"/>
          <w:b/>
          <w:sz w:val="20"/>
          <w:szCs w:val="20"/>
        </w:rPr>
      </w:pP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E24965">
            <w:pPr>
              <w:numPr>
                <w:ilvl w:val="0"/>
                <w:numId w:val="42"/>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E24965">
            <w:pPr>
              <w:numPr>
                <w:ilvl w:val="0"/>
                <w:numId w:val="43"/>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0A49D5">
              <w:rPr>
                <w:rFonts w:cstheme="minorHAnsi"/>
                <w:sz w:val="20"/>
                <w:szCs w:val="20"/>
              </w:rPr>
            </w:r>
            <w:r w:rsidR="000A49D5">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0A49D5">
              <w:rPr>
                <w:rFonts w:cstheme="minorHAnsi"/>
                <w:sz w:val="20"/>
                <w:szCs w:val="20"/>
              </w:rPr>
            </w:r>
            <w:r w:rsidR="000A49D5">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doradzał lub w inny sposób był zaangażowany w przygotowanie Postępowania o udzielenie tego Zamówienia, a spowodowane tym zaangażowaniem zakłócenie konkurencji nie może </w:t>
            </w:r>
            <w:r w:rsidRPr="00BC50B7">
              <w:rPr>
                <w:rFonts w:asciiTheme="minorHAnsi" w:eastAsiaTheme="minorHAnsi" w:hAnsiTheme="minorHAnsi" w:cstheme="minorHAnsi"/>
                <w:sz w:val="20"/>
                <w:szCs w:val="20"/>
                <w:lang w:eastAsia="en-US"/>
              </w:rPr>
              <w:lastRenderedPageBreak/>
              <w:t>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11865C78"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5"/>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E24965">
            <w:pPr>
              <w:numPr>
                <w:ilvl w:val="0"/>
                <w:numId w:val="87"/>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E24965">
            <w:pPr>
              <w:numPr>
                <w:ilvl w:val="0"/>
                <w:numId w:val="87"/>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E24965">
            <w:pPr>
              <w:numPr>
                <w:ilvl w:val="0"/>
                <w:numId w:val="43"/>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6"/>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E24965">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E24965">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E24965">
            <w:pPr>
              <w:numPr>
                <w:ilvl w:val="0"/>
                <w:numId w:val="43"/>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A49D5">
              <w:rPr>
                <w:rFonts w:asciiTheme="minorHAnsi" w:hAnsiTheme="minorHAnsi" w:cstheme="minorHAnsi"/>
                <w:sz w:val="20"/>
                <w:szCs w:val="20"/>
                <w:lang w:eastAsia="en-US"/>
              </w:rPr>
            </w:r>
            <w:r w:rsidR="000A49D5">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E24965">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65AC56BD" w:rsidR="00BC50B7" w:rsidRPr="003C0D13" w:rsidRDefault="00BC50B7" w:rsidP="00E24965">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wykaz </w:t>
            </w:r>
            <w:r w:rsidR="00B2372D" w:rsidRPr="003C0D13">
              <w:rPr>
                <w:rFonts w:asciiTheme="minorHAnsi" w:eastAsiaTheme="minorHAnsi" w:hAnsiTheme="minorHAnsi" w:cstheme="minorHAnsi"/>
                <w:i/>
                <w:sz w:val="20"/>
                <w:szCs w:val="20"/>
                <w:lang w:eastAsia="en-US"/>
              </w:rPr>
              <w:t xml:space="preserve">Usług </w:t>
            </w:r>
            <w:r w:rsidRPr="003C0D13">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3C0D13">
              <w:rPr>
                <w:rFonts w:asciiTheme="minorHAnsi" w:eastAsiaTheme="minorHAnsi" w:hAnsiTheme="minorHAnsi" w:cstheme="minorHAnsi"/>
                <w:i/>
                <w:sz w:val="20"/>
                <w:szCs w:val="20"/>
                <w:lang w:eastAsia="en-US"/>
              </w:rPr>
              <w:t xml:space="preserve">Usługi </w:t>
            </w:r>
            <w:r w:rsidRPr="003C0D13">
              <w:rPr>
                <w:rFonts w:asciiTheme="minorHAnsi" w:eastAsiaTheme="minorHAnsi" w:hAnsiTheme="minorHAnsi" w:cstheme="minorHAnsi"/>
                <w:i/>
                <w:sz w:val="20"/>
                <w:szCs w:val="20"/>
                <w:lang w:eastAsia="en-US"/>
              </w:rPr>
              <w:t>zostały wykonane – zgodnie z pkt 6.</w:t>
            </w:r>
            <w:r w:rsidR="00625E82" w:rsidRPr="003C0D13">
              <w:rPr>
                <w:rFonts w:asciiTheme="minorHAnsi" w:eastAsiaTheme="minorHAnsi" w:hAnsiTheme="minorHAnsi" w:cstheme="minorHAnsi"/>
                <w:i/>
                <w:sz w:val="20"/>
                <w:szCs w:val="20"/>
                <w:lang w:eastAsia="en-US"/>
              </w:rPr>
              <w:t>1.1</w:t>
            </w:r>
            <w:r w:rsidR="00F2306F" w:rsidRPr="003C0D13">
              <w:rPr>
                <w:rFonts w:asciiTheme="minorHAnsi" w:eastAsiaTheme="minorHAnsi" w:hAnsiTheme="minorHAnsi" w:cstheme="minorHAnsi"/>
                <w:i/>
                <w:sz w:val="20"/>
                <w:szCs w:val="20"/>
                <w:lang w:eastAsia="en-US"/>
              </w:rPr>
              <w:t xml:space="preserve"> </w:t>
            </w:r>
            <w:r w:rsidR="00F269DC" w:rsidRPr="003C0D13">
              <w:rPr>
                <w:rFonts w:asciiTheme="minorHAnsi" w:eastAsiaTheme="minorHAnsi" w:hAnsiTheme="minorHAnsi" w:cstheme="minorHAnsi"/>
                <w:i/>
                <w:sz w:val="20"/>
                <w:szCs w:val="20"/>
                <w:lang w:eastAsia="en-US"/>
              </w:rPr>
              <w:t xml:space="preserve">a) </w:t>
            </w:r>
            <w:r w:rsidRPr="003C0D13">
              <w:rPr>
                <w:rFonts w:asciiTheme="minorHAnsi" w:eastAsiaTheme="minorHAnsi" w:hAnsiTheme="minorHAnsi" w:cstheme="minorHAnsi"/>
                <w:i/>
                <w:sz w:val="20"/>
                <w:szCs w:val="20"/>
                <w:lang w:eastAsia="en-US"/>
              </w:rPr>
              <w:t>WZ</w:t>
            </w:r>
            <w:r w:rsidR="00682DA6">
              <w:rPr>
                <w:rFonts w:asciiTheme="minorHAnsi" w:eastAsiaTheme="minorHAnsi" w:hAnsiTheme="minorHAnsi" w:cstheme="minorHAnsi"/>
                <w:i/>
                <w:sz w:val="20"/>
                <w:szCs w:val="20"/>
                <w:lang w:eastAsia="en-US"/>
              </w:rPr>
              <w:t xml:space="preserve">, wraz z </w:t>
            </w:r>
            <w:r w:rsidR="00682DA6" w:rsidRPr="003C0D13">
              <w:rPr>
                <w:rFonts w:asciiTheme="minorHAnsi" w:eastAsiaTheme="minorHAnsi" w:hAnsiTheme="minorHAnsi" w:cstheme="minorHAnsi"/>
                <w:i/>
                <w:sz w:val="20"/>
                <w:szCs w:val="20"/>
                <w:lang w:eastAsia="en-US"/>
              </w:rPr>
              <w:t>dokument</w:t>
            </w:r>
            <w:r w:rsidR="00682DA6">
              <w:rPr>
                <w:rFonts w:asciiTheme="minorHAnsi" w:eastAsiaTheme="minorHAnsi" w:hAnsiTheme="minorHAnsi" w:cstheme="minorHAnsi"/>
                <w:i/>
                <w:sz w:val="20"/>
                <w:szCs w:val="20"/>
                <w:lang w:eastAsia="en-US"/>
              </w:rPr>
              <w:t>ami</w:t>
            </w:r>
            <w:r w:rsidR="00682DA6" w:rsidRPr="003C0D13">
              <w:rPr>
                <w:rFonts w:asciiTheme="minorHAnsi" w:eastAsiaTheme="minorHAnsi" w:hAnsiTheme="minorHAnsi" w:cstheme="minorHAnsi"/>
                <w:i/>
                <w:sz w:val="20"/>
                <w:szCs w:val="20"/>
                <w:lang w:eastAsia="en-US"/>
              </w:rPr>
              <w:t xml:space="preserve"> potwierdzając</w:t>
            </w:r>
            <w:r w:rsidR="00682DA6">
              <w:rPr>
                <w:rFonts w:asciiTheme="minorHAnsi" w:eastAsiaTheme="minorHAnsi" w:hAnsiTheme="minorHAnsi" w:cstheme="minorHAnsi"/>
                <w:i/>
                <w:sz w:val="20"/>
                <w:szCs w:val="20"/>
                <w:lang w:eastAsia="en-US"/>
              </w:rPr>
              <w:t xml:space="preserve">ymi </w:t>
            </w:r>
            <w:r w:rsidR="00682DA6" w:rsidRPr="003C0D13">
              <w:rPr>
                <w:rFonts w:asciiTheme="minorHAnsi" w:eastAsiaTheme="minorHAnsi" w:hAnsiTheme="minorHAnsi" w:cstheme="minorHAnsi"/>
                <w:i/>
                <w:sz w:val="20"/>
                <w:szCs w:val="20"/>
                <w:lang w:eastAsia="en-US"/>
              </w:rPr>
              <w:t xml:space="preserve"> należyte wykonanie Usług Podobnych</w:t>
            </w:r>
          </w:p>
        </w:tc>
        <w:tc>
          <w:tcPr>
            <w:tcW w:w="2584" w:type="dxa"/>
            <w:vAlign w:val="center"/>
          </w:tcPr>
          <w:p w14:paraId="4D3590E7" w14:textId="77777777"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Część 1:</w:t>
            </w:r>
          </w:p>
          <w:p w14:paraId="1B04D28D" w14:textId="77777777" w:rsidR="00B36031" w:rsidRDefault="00B36031" w:rsidP="00B36031">
            <w:pPr>
              <w:pStyle w:val="Akapitzlist"/>
              <w:ind w:left="640"/>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p w14:paraId="230E1C87" w14:textId="77777777"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Część 2:</w:t>
            </w:r>
          </w:p>
          <w:p w14:paraId="6F692E72" w14:textId="77777777" w:rsidR="00B36031" w:rsidRDefault="00B36031" w:rsidP="00B36031">
            <w:pPr>
              <w:pStyle w:val="Akapitzlist"/>
              <w:ind w:left="640"/>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r>
              <w:rPr>
                <w:rFonts w:asciiTheme="minorHAnsi" w:hAnsiTheme="minorHAnsi" w:cstheme="minorHAnsi"/>
                <w:sz w:val="20"/>
                <w:szCs w:val="20"/>
              </w:rPr>
              <w:t xml:space="preserve"> Część 3:</w:t>
            </w:r>
          </w:p>
          <w:p w14:paraId="3127CF97" w14:textId="77777777" w:rsidR="00B36031" w:rsidRDefault="00B36031" w:rsidP="00B36031">
            <w:pPr>
              <w:pStyle w:val="Akapitzlist"/>
              <w:ind w:left="640"/>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r>
              <w:rPr>
                <w:rFonts w:asciiTheme="minorHAnsi" w:hAnsiTheme="minorHAnsi" w:cstheme="minorHAnsi"/>
                <w:sz w:val="20"/>
                <w:szCs w:val="20"/>
              </w:rPr>
              <w:t xml:space="preserve"> Część 4:</w:t>
            </w:r>
          </w:p>
          <w:p w14:paraId="5F539737" w14:textId="77777777" w:rsidR="00B36031" w:rsidRDefault="00B36031" w:rsidP="00B36031">
            <w:pPr>
              <w:pStyle w:val="Akapitzlist"/>
              <w:ind w:left="640"/>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r>
              <w:rPr>
                <w:rFonts w:asciiTheme="minorHAnsi" w:hAnsiTheme="minorHAnsi" w:cstheme="minorHAnsi"/>
                <w:sz w:val="20"/>
                <w:szCs w:val="20"/>
              </w:rPr>
              <w:t xml:space="preserve"> Część 5:</w:t>
            </w:r>
          </w:p>
          <w:p w14:paraId="24DCFE23" w14:textId="77777777" w:rsidR="00B36031" w:rsidRDefault="00B36031" w:rsidP="00B36031">
            <w:pPr>
              <w:pStyle w:val="Akapitzlist"/>
              <w:ind w:left="640"/>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r>
              <w:rPr>
                <w:rFonts w:asciiTheme="minorHAnsi" w:hAnsiTheme="minorHAnsi" w:cstheme="minorHAnsi"/>
                <w:sz w:val="20"/>
                <w:szCs w:val="20"/>
              </w:rPr>
              <w:t xml:space="preserve"> Część 6:</w:t>
            </w:r>
          </w:p>
          <w:p w14:paraId="079D37C0" w14:textId="4D0E406F" w:rsidR="00BC50B7" w:rsidRPr="00BC50B7" w:rsidRDefault="00B36031" w:rsidP="00B36031">
            <w:pPr>
              <w:spacing w:before="0" w:line="276" w:lineRule="auto"/>
              <w:ind w:left="-65"/>
              <w:contextualSpacing/>
              <w:jc w:val="center"/>
              <w:rPr>
                <w:rFonts w:asciiTheme="minorHAnsi" w:hAnsiTheme="minorHAnsi" w:cstheme="minorHAnsi"/>
                <w:iCs/>
                <w:sz w:val="20"/>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6478"/>
        <w:gridCol w:w="2584"/>
      </w:tblGrid>
      <w:tr w:rsidR="00BA4162" w:rsidRPr="00420D4C" w14:paraId="5FCA7F01" w14:textId="77777777" w:rsidTr="00D9509E">
        <w:tc>
          <w:tcPr>
            <w:tcW w:w="9062" w:type="dxa"/>
            <w:gridSpan w:val="2"/>
            <w:shd w:val="clear" w:color="auto" w:fill="EEECE1" w:themeFill="background2"/>
          </w:tcPr>
          <w:p w14:paraId="48B8420B" w14:textId="77777777" w:rsidR="00BA4162" w:rsidRPr="00420D4C" w:rsidRDefault="00BA4162" w:rsidP="00BA4162">
            <w:pPr>
              <w:pStyle w:val="Akapitzlist"/>
              <w:numPr>
                <w:ilvl w:val="0"/>
                <w:numId w:val="42"/>
              </w:numPr>
              <w:spacing w:before="120" w:after="0"/>
              <w:ind w:left="426" w:hanging="284"/>
              <w:rPr>
                <w:b/>
                <w:iCs/>
                <w:sz w:val="20"/>
                <w:szCs w:val="20"/>
              </w:rPr>
            </w:pPr>
            <w:r>
              <w:rPr>
                <w:b/>
                <w:iCs/>
                <w:sz w:val="20"/>
                <w:szCs w:val="20"/>
              </w:rPr>
              <w:t>Informacja na temat podwykonawstwa</w:t>
            </w:r>
          </w:p>
        </w:tc>
      </w:tr>
      <w:tr w:rsidR="00BA4162" w14:paraId="42D8C473" w14:textId="77777777" w:rsidTr="00D9509E">
        <w:tc>
          <w:tcPr>
            <w:tcW w:w="6478" w:type="dxa"/>
          </w:tcPr>
          <w:p w14:paraId="76772F7D" w14:textId="77777777" w:rsidR="00BA4162" w:rsidRPr="00A65CBF" w:rsidRDefault="00BA4162" w:rsidP="00467E4A">
            <w:pPr>
              <w:pStyle w:val="Akapitzlist"/>
              <w:numPr>
                <w:ilvl w:val="0"/>
                <w:numId w:val="100"/>
              </w:numPr>
              <w:spacing w:after="0"/>
              <w:ind w:left="457"/>
              <w:jc w:val="both"/>
              <w:rPr>
                <w:iCs/>
                <w:sz w:val="20"/>
                <w:szCs w:val="20"/>
              </w:rPr>
            </w:pPr>
            <w:r w:rsidRPr="00A65CBF">
              <w:rPr>
                <w:iCs/>
                <w:sz w:val="20"/>
                <w:szCs w:val="20"/>
              </w:rPr>
              <w:t>Wykonawca zamierza zlecić osobom trzecim podwykonawstwo jakiejkolwiek części zamówienia</w:t>
            </w:r>
          </w:p>
          <w:p w14:paraId="5565BE5A" w14:textId="77777777" w:rsidR="00BA4162" w:rsidRPr="004C78F6" w:rsidRDefault="00BA4162" w:rsidP="00D9509E">
            <w:pPr>
              <w:spacing w:before="0" w:line="276" w:lineRule="auto"/>
              <w:rPr>
                <w:iCs/>
                <w:sz w:val="20"/>
                <w:szCs w:val="20"/>
              </w:rPr>
            </w:pPr>
          </w:p>
        </w:tc>
        <w:tc>
          <w:tcPr>
            <w:tcW w:w="2584" w:type="dxa"/>
          </w:tcPr>
          <w:p w14:paraId="3B446AEC" w14:textId="77777777" w:rsidR="00BA4162" w:rsidRDefault="00BA4162" w:rsidP="00D9509E">
            <w:pPr>
              <w:pStyle w:val="Akapitzlist"/>
              <w:ind w:left="1080"/>
              <w:rPr>
                <w:iCs/>
                <w:sz w:val="20"/>
                <w:szCs w:val="20"/>
              </w:rPr>
            </w:pPr>
          </w:p>
          <w:p w14:paraId="5A4A110D" w14:textId="77777777" w:rsidR="00B36031" w:rsidRDefault="00B36031" w:rsidP="00D9509E">
            <w:pPr>
              <w:pStyle w:val="Akapitzlist"/>
              <w:ind w:left="640"/>
              <w:rPr>
                <w:rFonts w:asciiTheme="minorHAnsi" w:hAnsiTheme="minorHAnsi" w:cstheme="minorHAnsi"/>
                <w:sz w:val="20"/>
                <w:szCs w:val="20"/>
              </w:rPr>
            </w:pPr>
            <w:r>
              <w:rPr>
                <w:rFonts w:asciiTheme="minorHAnsi" w:hAnsiTheme="minorHAnsi" w:cstheme="minorHAnsi"/>
                <w:sz w:val="20"/>
                <w:szCs w:val="20"/>
              </w:rPr>
              <w:t>Część 1:</w:t>
            </w:r>
          </w:p>
          <w:p w14:paraId="702197CE" w14:textId="77777777" w:rsidR="00BA4162" w:rsidRDefault="00BA4162" w:rsidP="00D9509E">
            <w:pPr>
              <w:pStyle w:val="Akapitzlist"/>
              <w:ind w:left="640"/>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p w14:paraId="53C9A223" w14:textId="42F53446"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Część 2:</w:t>
            </w:r>
          </w:p>
          <w:p w14:paraId="23490D9B" w14:textId="5198FE64" w:rsidR="00B36031" w:rsidRDefault="00B36031" w:rsidP="00B36031">
            <w:pPr>
              <w:pStyle w:val="Akapitzlist"/>
              <w:ind w:left="640"/>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r>
              <w:rPr>
                <w:rFonts w:asciiTheme="minorHAnsi" w:hAnsiTheme="minorHAnsi" w:cstheme="minorHAnsi"/>
                <w:sz w:val="20"/>
                <w:szCs w:val="20"/>
              </w:rPr>
              <w:t xml:space="preserve"> Część 3:</w:t>
            </w:r>
          </w:p>
          <w:p w14:paraId="35A7FCE4" w14:textId="1C37B3B1" w:rsidR="00B36031" w:rsidRDefault="00B36031" w:rsidP="00B36031">
            <w:pPr>
              <w:pStyle w:val="Akapitzlist"/>
              <w:ind w:left="640"/>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r>
              <w:rPr>
                <w:rFonts w:asciiTheme="minorHAnsi" w:hAnsiTheme="minorHAnsi" w:cstheme="minorHAnsi"/>
                <w:sz w:val="20"/>
                <w:szCs w:val="20"/>
              </w:rPr>
              <w:t xml:space="preserve"> Część 4:</w:t>
            </w:r>
          </w:p>
          <w:p w14:paraId="6D656104" w14:textId="2271B98C" w:rsidR="00B36031" w:rsidRDefault="00B36031" w:rsidP="00B36031">
            <w:pPr>
              <w:pStyle w:val="Akapitzlist"/>
              <w:ind w:left="640"/>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r>
              <w:rPr>
                <w:rFonts w:asciiTheme="minorHAnsi" w:hAnsiTheme="minorHAnsi" w:cstheme="minorHAnsi"/>
                <w:sz w:val="20"/>
                <w:szCs w:val="20"/>
              </w:rPr>
              <w:t xml:space="preserve"> Część 5:</w:t>
            </w:r>
          </w:p>
          <w:p w14:paraId="48696C0E" w14:textId="025EBA00" w:rsidR="00B36031" w:rsidRDefault="00B36031" w:rsidP="00B36031">
            <w:pPr>
              <w:pStyle w:val="Akapitzlist"/>
              <w:ind w:left="640"/>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r>
              <w:rPr>
                <w:rFonts w:asciiTheme="minorHAnsi" w:hAnsiTheme="minorHAnsi" w:cstheme="minorHAnsi"/>
                <w:sz w:val="20"/>
                <w:szCs w:val="20"/>
              </w:rPr>
              <w:t xml:space="preserve"> Część 6:</w:t>
            </w:r>
          </w:p>
          <w:p w14:paraId="4AC6AC9C" w14:textId="0F632556" w:rsidR="00B36031" w:rsidRDefault="00B36031" w:rsidP="00B36031">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A49D5">
              <w:rPr>
                <w:rFonts w:asciiTheme="minorHAnsi" w:hAnsiTheme="minorHAnsi" w:cstheme="minorHAnsi"/>
                <w:sz w:val="20"/>
                <w:szCs w:val="20"/>
              </w:rPr>
            </w:r>
            <w:r w:rsidR="000A49D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BA4162" w14:paraId="6A6A69DF" w14:textId="77777777" w:rsidTr="00D9509E">
        <w:tc>
          <w:tcPr>
            <w:tcW w:w="6478" w:type="dxa"/>
          </w:tcPr>
          <w:p w14:paraId="10F53936" w14:textId="77777777" w:rsidR="00BA4162" w:rsidRPr="004C78F6" w:rsidRDefault="00BA4162" w:rsidP="00467E4A">
            <w:pPr>
              <w:pStyle w:val="Akapitzlist"/>
              <w:numPr>
                <w:ilvl w:val="0"/>
                <w:numId w:val="100"/>
              </w:numPr>
              <w:spacing w:after="0"/>
              <w:ind w:left="457"/>
              <w:jc w:val="both"/>
              <w:rPr>
                <w:iCs/>
                <w:sz w:val="20"/>
                <w:szCs w:val="20"/>
              </w:rPr>
            </w:pPr>
            <w:r>
              <w:rPr>
                <w:iCs/>
                <w:sz w:val="20"/>
                <w:szCs w:val="20"/>
              </w:rPr>
              <w:t>Wskazanie podwykonawcy</w:t>
            </w:r>
          </w:p>
        </w:tc>
        <w:tc>
          <w:tcPr>
            <w:tcW w:w="2584" w:type="dxa"/>
          </w:tcPr>
          <w:p w14:paraId="7B5D5B83" w14:textId="77777777"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Część 1:</w:t>
            </w:r>
          </w:p>
          <w:p w14:paraId="478CB67D" w14:textId="3CD753F0"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w:t>
            </w:r>
          </w:p>
          <w:p w14:paraId="7C41A3A9" w14:textId="77777777"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Część 2:</w:t>
            </w:r>
          </w:p>
          <w:p w14:paraId="1E3728E7" w14:textId="77777777"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w:t>
            </w:r>
          </w:p>
          <w:p w14:paraId="7D308AD1" w14:textId="1AE6AAE7"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Część 3:</w:t>
            </w:r>
          </w:p>
          <w:p w14:paraId="4AB00ECB" w14:textId="77777777"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w:t>
            </w:r>
          </w:p>
          <w:p w14:paraId="4A4A8104" w14:textId="4528D63F"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Część 4:</w:t>
            </w:r>
          </w:p>
          <w:p w14:paraId="798A3A0E" w14:textId="77777777"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w:t>
            </w:r>
          </w:p>
          <w:p w14:paraId="2744517E" w14:textId="5F346EC4"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Część 5:</w:t>
            </w:r>
          </w:p>
          <w:p w14:paraId="6AB26983" w14:textId="77777777"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w:t>
            </w:r>
          </w:p>
          <w:p w14:paraId="02F71CDA" w14:textId="46E217A8"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Część 6:</w:t>
            </w:r>
          </w:p>
          <w:p w14:paraId="1E9438D0" w14:textId="77777777" w:rsidR="00B36031" w:rsidRDefault="00B36031" w:rsidP="00B36031">
            <w:pPr>
              <w:pStyle w:val="Akapitzlist"/>
              <w:ind w:left="640"/>
              <w:rPr>
                <w:rFonts w:asciiTheme="minorHAnsi" w:hAnsiTheme="minorHAnsi" w:cstheme="minorHAnsi"/>
                <w:sz w:val="20"/>
                <w:szCs w:val="20"/>
              </w:rPr>
            </w:pPr>
            <w:r>
              <w:rPr>
                <w:rFonts w:asciiTheme="minorHAnsi" w:hAnsiTheme="minorHAnsi" w:cstheme="minorHAnsi"/>
                <w:sz w:val="20"/>
                <w:szCs w:val="20"/>
              </w:rPr>
              <w:t>…………..</w:t>
            </w:r>
          </w:p>
          <w:p w14:paraId="2AA08065" w14:textId="5986AC7E" w:rsidR="00BA4162" w:rsidRDefault="00BA4162" w:rsidP="00B36031">
            <w:pPr>
              <w:pStyle w:val="Akapitzlist"/>
              <w:ind w:left="214"/>
              <w:rPr>
                <w:iCs/>
                <w:sz w:val="20"/>
                <w:szCs w:val="20"/>
              </w:rPr>
            </w:pPr>
          </w:p>
        </w:tc>
      </w:tr>
    </w:tbl>
    <w:p w14:paraId="64B9AB43" w14:textId="6B425B50" w:rsidR="0097219F" w:rsidRDefault="0097219F" w:rsidP="00BC50B7">
      <w:pPr>
        <w:tabs>
          <w:tab w:val="left" w:pos="709"/>
        </w:tabs>
        <w:spacing w:before="0" w:line="276" w:lineRule="auto"/>
        <w:rPr>
          <w:rFonts w:asciiTheme="minorHAnsi" w:hAnsiTheme="minorHAnsi" w:cstheme="minorHAnsi"/>
          <w:b/>
          <w:sz w:val="20"/>
          <w:szCs w:val="20"/>
        </w:rPr>
      </w:pPr>
    </w:p>
    <w:p w14:paraId="6BB60DE9" w14:textId="2D34C727" w:rsidR="00BF621F" w:rsidRDefault="00BF621F" w:rsidP="00BC50B7">
      <w:pPr>
        <w:tabs>
          <w:tab w:val="left" w:pos="709"/>
        </w:tabs>
        <w:spacing w:before="0" w:line="276" w:lineRule="auto"/>
        <w:rPr>
          <w:rFonts w:asciiTheme="minorHAnsi" w:hAnsiTheme="minorHAnsi" w:cstheme="minorHAnsi"/>
          <w:b/>
          <w:sz w:val="20"/>
          <w:szCs w:val="20"/>
        </w:rPr>
      </w:pPr>
    </w:p>
    <w:p w14:paraId="5CC8EA6C" w14:textId="22D62779" w:rsidR="00BF621F" w:rsidRDefault="00BF621F" w:rsidP="00BC50B7">
      <w:pPr>
        <w:tabs>
          <w:tab w:val="left" w:pos="709"/>
        </w:tabs>
        <w:spacing w:before="0" w:line="276" w:lineRule="auto"/>
        <w:rPr>
          <w:rFonts w:asciiTheme="minorHAnsi" w:hAnsiTheme="minorHAnsi" w:cstheme="minorHAnsi"/>
          <w:b/>
          <w:sz w:val="20"/>
          <w:szCs w:val="20"/>
        </w:rPr>
      </w:pPr>
    </w:p>
    <w:p w14:paraId="0CB51890" w14:textId="1A7C0A5B" w:rsidR="00BF621F" w:rsidRDefault="00BF621F" w:rsidP="00BC50B7">
      <w:pPr>
        <w:tabs>
          <w:tab w:val="left" w:pos="709"/>
        </w:tabs>
        <w:spacing w:before="0" w:line="276" w:lineRule="auto"/>
        <w:rPr>
          <w:rFonts w:asciiTheme="minorHAnsi" w:hAnsiTheme="minorHAnsi" w:cstheme="minorHAnsi"/>
          <w:b/>
          <w:sz w:val="20"/>
          <w:szCs w:val="20"/>
        </w:rPr>
      </w:pPr>
    </w:p>
    <w:p w14:paraId="23A607D2" w14:textId="3386D70F" w:rsidR="00BF621F" w:rsidRDefault="00BF621F" w:rsidP="00BC50B7">
      <w:pPr>
        <w:tabs>
          <w:tab w:val="left" w:pos="709"/>
        </w:tabs>
        <w:spacing w:before="0" w:line="276" w:lineRule="auto"/>
        <w:rPr>
          <w:rFonts w:asciiTheme="minorHAnsi" w:hAnsiTheme="minorHAnsi" w:cstheme="minorHAnsi"/>
          <w:b/>
          <w:sz w:val="20"/>
          <w:szCs w:val="20"/>
        </w:rPr>
      </w:pPr>
    </w:p>
    <w:p w14:paraId="56F53722" w14:textId="77777777" w:rsidR="00BF621F" w:rsidRDefault="00BF621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lastRenderedPageBreak/>
        <w:t>Oświadczenie:</w:t>
      </w: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8CCBE65" w14:textId="77777777" w:rsidR="00B36031" w:rsidRPr="003D3A2E" w:rsidRDefault="00B36031"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Usługi porządkowe zewnętrzne w jednostkach organizacyjnych Enea Operator sp. z o.o. Oddział Dystrybucji Gorzów Wlkp.</w:t>
      </w:r>
    </w:p>
    <w:p w14:paraId="46CCD9BA" w14:textId="77777777" w:rsidR="00AD521A" w:rsidRDefault="00AD521A" w:rsidP="003D3A2E">
      <w:pPr>
        <w:tabs>
          <w:tab w:val="left" w:pos="709"/>
        </w:tabs>
        <w:spacing w:before="0" w:line="276" w:lineRule="auto"/>
        <w:jc w:val="center"/>
        <w:rPr>
          <w:rFonts w:asciiTheme="minorHAnsi" w:hAnsiTheme="minorHAnsi" w:cstheme="minorHAnsi"/>
          <w:b/>
          <w:sz w:val="20"/>
          <w:szCs w:val="20"/>
        </w:rPr>
      </w:pP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21B0FCEA" w14:textId="77777777" w:rsidR="00B36031" w:rsidRPr="003D3A2E" w:rsidRDefault="00B36031"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Usługi porządkowe zewnętrzne w jednostkach organizacyjnych Enea Operator sp. z o.o. Oddział Dystrybucji Gorzów Wlkp.</w:t>
      </w:r>
    </w:p>
    <w:p w14:paraId="6E1857CE" w14:textId="77777777" w:rsidR="00AD521A" w:rsidRDefault="00AD521A"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1DE356C8" w14:textId="77777777" w:rsidR="00B36031" w:rsidRPr="003D3A2E" w:rsidRDefault="00B36031"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Usługi porządkowe zewnętrzne w jednostkach organizacyjnych Enea Operator sp. z o.o. Oddział Dystrybucji Gorzów Wlkp.</w:t>
      </w:r>
    </w:p>
    <w:p w14:paraId="5E7D7559" w14:textId="4AACDA3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17B8A729"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0B5859" w:rsidRPr="0001272E">
        <w:rPr>
          <w:rFonts w:ascii="Calibri-Bold" w:hAnsi="Calibri-Bold"/>
          <w:b/>
          <w:bCs/>
          <w:color w:val="000000"/>
          <w:sz w:val="20"/>
          <w:szCs w:val="20"/>
        </w:rPr>
        <w:t>1</w:t>
      </w:r>
      <w:r w:rsidR="00B36031">
        <w:rPr>
          <w:rFonts w:ascii="Calibri-Bold" w:hAnsi="Calibri-Bold"/>
          <w:b/>
          <w:bCs/>
          <w:color w:val="000000"/>
          <w:sz w:val="20"/>
          <w:szCs w:val="20"/>
        </w:rPr>
        <w:t>2</w:t>
      </w:r>
      <w:r w:rsidR="000B5859" w:rsidRPr="0001272E">
        <w:rPr>
          <w:rFonts w:ascii="Calibri-Bold" w:hAnsi="Calibri-Bold"/>
          <w:b/>
          <w:bCs/>
          <w:color w:val="000000"/>
          <w:sz w:val="20"/>
          <w:szCs w:val="20"/>
        </w:rPr>
        <w:t>00/</w:t>
      </w:r>
      <w:r w:rsidR="00B36031">
        <w:rPr>
          <w:rFonts w:ascii="Calibri-Bold" w:hAnsi="Calibri-Bold"/>
          <w:b/>
          <w:bCs/>
          <w:color w:val="000000"/>
          <w:sz w:val="20"/>
          <w:szCs w:val="20"/>
        </w:rPr>
        <w:t>B</w:t>
      </w:r>
      <w:r w:rsidR="000B5859" w:rsidRPr="0001272E">
        <w:rPr>
          <w:rFonts w:ascii="Calibri-Bold" w:hAnsi="Calibri-Bold"/>
          <w:b/>
          <w:bCs/>
          <w:color w:val="000000"/>
          <w:sz w:val="20"/>
          <w:szCs w:val="20"/>
        </w:rPr>
        <w:t>W</w:t>
      </w:r>
      <w:r w:rsidR="00B36031">
        <w:rPr>
          <w:rFonts w:ascii="Calibri-Bold" w:hAnsi="Calibri-Bold"/>
          <w:b/>
          <w:bCs/>
          <w:color w:val="000000"/>
          <w:sz w:val="20"/>
          <w:szCs w:val="20"/>
        </w:rPr>
        <w:t>20</w:t>
      </w:r>
      <w:r w:rsidR="000B5859" w:rsidRPr="0001272E">
        <w:rPr>
          <w:rFonts w:ascii="Calibri-Bold" w:hAnsi="Calibri-Bold"/>
          <w:b/>
          <w:bCs/>
          <w:color w:val="000000"/>
          <w:sz w:val="20"/>
          <w:szCs w:val="20"/>
        </w:rPr>
        <w:t>/</w:t>
      </w:r>
      <w:r w:rsidR="00CF5A22">
        <w:rPr>
          <w:rFonts w:ascii="Calibri-Bold" w:hAnsi="Calibri-Bold"/>
          <w:b/>
          <w:bCs/>
          <w:color w:val="000000"/>
          <w:sz w:val="20"/>
          <w:szCs w:val="20"/>
        </w:rPr>
        <w:t>Z</w:t>
      </w:r>
      <w:r w:rsidR="00B36031">
        <w:rPr>
          <w:rFonts w:ascii="Calibri-Bold" w:hAnsi="Calibri-Bold"/>
          <w:b/>
          <w:bCs/>
          <w:color w:val="000000"/>
          <w:sz w:val="20"/>
          <w:szCs w:val="20"/>
        </w:rPr>
        <w:t>D</w:t>
      </w:r>
      <w:r w:rsidR="000B5859" w:rsidRPr="0001272E">
        <w:rPr>
          <w:rFonts w:ascii="Calibri-Bold" w:hAnsi="Calibri-Bold"/>
          <w:b/>
          <w:bCs/>
          <w:color w:val="000000"/>
          <w:sz w:val="20"/>
          <w:szCs w:val="20"/>
        </w:rPr>
        <w:t>/KZ/20</w:t>
      </w:r>
      <w:r w:rsidR="00CF5A22">
        <w:rPr>
          <w:rFonts w:ascii="Calibri-Bold" w:hAnsi="Calibri-Bold"/>
          <w:b/>
          <w:bCs/>
          <w:color w:val="000000"/>
          <w:sz w:val="20"/>
          <w:szCs w:val="20"/>
        </w:rPr>
        <w:t>25</w:t>
      </w:r>
      <w:r w:rsidR="000B5859" w:rsidRPr="0001272E">
        <w:rPr>
          <w:rFonts w:ascii="Calibri-Bold" w:hAnsi="Calibri-Bold"/>
          <w:b/>
          <w:bCs/>
          <w:color w:val="000000"/>
          <w:sz w:val="20"/>
          <w:szCs w:val="20"/>
        </w:rPr>
        <w:t>/0000</w:t>
      </w:r>
      <w:r w:rsidR="00E24965">
        <w:rPr>
          <w:rFonts w:ascii="Calibri-Bold" w:hAnsi="Calibri-Bold"/>
          <w:b/>
          <w:bCs/>
          <w:color w:val="000000"/>
          <w:sz w:val="20"/>
          <w:szCs w:val="20"/>
        </w:rPr>
        <w:t>0</w:t>
      </w:r>
      <w:r w:rsidR="00B36031">
        <w:rPr>
          <w:rFonts w:ascii="Calibri-Bold" w:hAnsi="Calibri-Bold"/>
          <w:b/>
          <w:bCs/>
          <w:color w:val="000000"/>
          <w:sz w:val="20"/>
          <w:szCs w:val="20"/>
        </w:rPr>
        <w:t>10609</w:t>
      </w:r>
      <w:r w:rsidR="00B1046A">
        <w:rPr>
          <w:rFonts w:ascii="Calibri-Bold" w:hAnsi="Calibri-Bold"/>
          <w:b/>
          <w:bCs/>
          <w:color w:val="000000"/>
          <w:sz w:val="20"/>
          <w:szCs w:val="20"/>
        </w:rPr>
        <w:t>.</w:t>
      </w:r>
    </w:p>
    <w:p w14:paraId="2E615F5E" w14:textId="77777777" w:rsidR="00B36031" w:rsidRPr="00BE0F32" w:rsidRDefault="00082234" w:rsidP="00B36031">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00B36031" w:rsidRPr="00082234">
        <w:rPr>
          <w:rFonts w:asciiTheme="minorHAnsi" w:eastAsia="Calibri" w:hAnsiTheme="minorHAnsi" w:cstheme="minorHAnsi"/>
          <w:sz w:val="20"/>
          <w:szCs w:val="20"/>
          <w:lang w:eastAsia="en-US"/>
        </w:rPr>
        <w:t xml:space="preserve">Administratorem Pana/Pani danych osobowych jest </w:t>
      </w:r>
      <w:r w:rsidR="00B36031" w:rsidRPr="00BE0F32">
        <w:rPr>
          <w:rFonts w:asciiTheme="minorHAnsi" w:eastAsia="Calibri" w:hAnsiTheme="minorHAnsi" w:cstheme="minorHAnsi"/>
          <w:sz w:val="20"/>
          <w:szCs w:val="20"/>
          <w:lang w:eastAsia="en-US"/>
        </w:rPr>
        <w:t>ENEA Operator Spółka z o.o.,</w:t>
      </w:r>
    </w:p>
    <w:p w14:paraId="68946679" w14:textId="77777777" w:rsidR="00B36031" w:rsidRPr="00A87EAE" w:rsidRDefault="00B36031" w:rsidP="00B36031">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Pr="00082234">
        <w:rPr>
          <w:rFonts w:asciiTheme="minorHAnsi" w:eastAsia="Calibri" w:hAnsiTheme="minorHAnsi" w:cstheme="minorHAnsi"/>
          <w:sz w:val="20"/>
          <w:szCs w:val="20"/>
          <w:lang w:eastAsia="en-US"/>
        </w:rPr>
        <w:t xml:space="preserve">(dalej: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7"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 xml:space="preserve"> </w:t>
      </w:r>
    </w:p>
    <w:p w14:paraId="3E5FA835" w14:textId="1F886EEC" w:rsidR="00082234" w:rsidRPr="003D3A2E" w:rsidRDefault="00082234" w:rsidP="00B36031">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B36031" w:rsidRPr="0001272E">
        <w:rPr>
          <w:rFonts w:ascii="Calibri-Bold" w:hAnsi="Calibri-Bold"/>
          <w:b/>
          <w:bCs/>
          <w:color w:val="000000"/>
          <w:sz w:val="20"/>
          <w:szCs w:val="20"/>
        </w:rPr>
        <w:t>1</w:t>
      </w:r>
      <w:r w:rsidR="00B36031">
        <w:rPr>
          <w:rFonts w:ascii="Calibri-Bold" w:hAnsi="Calibri-Bold"/>
          <w:b/>
          <w:bCs/>
          <w:color w:val="000000"/>
          <w:sz w:val="20"/>
          <w:szCs w:val="20"/>
        </w:rPr>
        <w:t>2</w:t>
      </w:r>
      <w:r w:rsidR="00B36031" w:rsidRPr="0001272E">
        <w:rPr>
          <w:rFonts w:ascii="Calibri-Bold" w:hAnsi="Calibri-Bold"/>
          <w:b/>
          <w:bCs/>
          <w:color w:val="000000"/>
          <w:sz w:val="20"/>
          <w:szCs w:val="20"/>
        </w:rPr>
        <w:t>00/</w:t>
      </w:r>
      <w:r w:rsidR="00B36031">
        <w:rPr>
          <w:rFonts w:ascii="Calibri-Bold" w:hAnsi="Calibri-Bold"/>
          <w:b/>
          <w:bCs/>
          <w:color w:val="000000"/>
          <w:sz w:val="20"/>
          <w:szCs w:val="20"/>
        </w:rPr>
        <w:t>B</w:t>
      </w:r>
      <w:r w:rsidR="00B36031" w:rsidRPr="0001272E">
        <w:rPr>
          <w:rFonts w:ascii="Calibri-Bold" w:hAnsi="Calibri-Bold"/>
          <w:b/>
          <w:bCs/>
          <w:color w:val="000000"/>
          <w:sz w:val="20"/>
          <w:szCs w:val="20"/>
        </w:rPr>
        <w:t>W</w:t>
      </w:r>
      <w:r w:rsidR="00B36031">
        <w:rPr>
          <w:rFonts w:ascii="Calibri-Bold" w:hAnsi="Calibri-Bold"/>
          <w:b/>
          <w:bCs/>
          <w:color w:val="000000"/>
          <w:sz w:val="20"/>
          <w:szCs w:val="20"/>
        </w:rPr>
        <w:t>20</w:t>
      </w:r>
      <w:r w:rsidR="00B36031" w:rsidRPr="0001272E">
        <w:rPr>
          <w:rFonts w:ascii="Calibri-Bold" w:hAnsi="Calibri-Bold"/>
          <w:b/>
          <w:bCs/>
          <w:color w:val="000000"/>
          <w:sz w:val="20"/>
          <w:szCs w:val="20"/>
        </w:rPr>
        <w:t>/</w:t>
      </w:r>
      <w:r w:rsidR="00B36031">
        <w:rPr>
          <w:rFonts w:ascii="Calibri-Bold" w:hAnsi="Calibri-Bold"/>
          <w:b/>
          <w:bCs/>
          <w:color w:val="000000"/>
          <w:sz w:val="20"/>
          <w:szCs w:val="20"/>
        </w:rPr>
        <w:t>ZD</w:t>
      </w:r>
      <w:r w:rsidR="00B36031" w:rsidRPr="0001272E">
        <w:rPr>
          <w:rFonts w:ascii="Calibri-Bold" w:hAnsi="Calibri-Bold"/>
          <w:b/>
          <w:bCs/>
          <w:color w:val="000000"/>
          <w:sz w:val="20"/>
          <w:szCs w:val="20"/>
        </w:rPr>
        <w:t>/KZ/20</w:t>
      </w:r>
      <w:r w:rsidR="00B36031">
        <w:rPr>
          <w:rFonts w:ascii="Calibri-Bold" w:hAnsi="Calibri-Bold"/>
          <w:b/>
          <w:bCs/>
          <w:color w:val="000000"/>
          <w:sz w:val="20"/>
          <w:szCs w:val="20"/>
        </w:rPr>
        <w:t>25</w:t>
      </w:r>
      <w:r w:rsidR="00B36031" w:rsidRPr="0001272E">
        <w:rPr>
          <w:rFonts w:ascii="Calibri-Bold" w:hAnsi="Calibri-Bold"/>
          <w:b/>
          <w:bCs/>
          <w:color w:val="000000"/>
          <w:sz w:val="20"/>
          <w:szCs w:val="20"/>
        </w:rPr>
        <w:t>/0000</w:t>
      </w:r>
      <w:r w:rsidR="00B36031">
        <w:rPr>
          <w:rFonts w:ascii="Calibri-Bold" w:hAnsi="Calibri-Bold"/>
          <w:b/>
          <w:bCs/>
          <w:color w:val="000000"/>
          <w:sz w:val="20"/>
          <w:szCs w:val="20"/>
        </w:rPr>
        <w:t>010609</w:t>
      </w:r>
      <w:r w:rsidR="00682DA6">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9DBD03D" w:rsidR="00082234" w:rsidRPr="003D3A2E" w:rsidRDefault="00082234" w:rsidP="00E24965">
      <w:pPr>
        <w:numPr>
          <w:ilvl w:val="0"/>
          <w:numId w:val="4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B36031" w:rsidRPr="0001272E">
        <w:rPr>
          <w:rFonts w:ascii="Calibri-Bold" w:hAnsi="Calibri-Bold"/>
          <w:b/>
          <w:bCs/>
          <w:color w:val="000000"/>
          <w:sz w:val="20"/>
          <w:szCs w:val="20"/>
        </w:rPr>
        <w:t>1</w:t>
      </w:r>
      <w:r w:rsidR="00B36031">
        <w:rPr>
          <w:rFonts w:ascii="Calibri-Bold" w:hAnsi="Calibri-Bold"/>
          <w:b/>
          <w:bCs/>
          <w:color w:val="000000"/>
          <w:sz w:val="20"/>
          <w:szCs w:val="20"/>
        </w:rPr>
        <w:t>2</w:t>
      </w:r>
      <w:r w:rsidR="00B36031" w:rsidRPr="0001272E">
        <w:rPr>
          <w:rFonts w:ascii="Calibri-Bold" w:hAnsi="Calibri-Bold"/>
          <w:b/>
          <w:bCs/>
          <w:color w:val="000000"/>
          <w:sz w:val="20"/>
          <w:szCs w:val="20"/>
        </w:rPr>
        <w:t>00/</w:t>
      </w:r>
      <w:r w:rsidR="00B36031">
        <w:rPr>
          <w:rFonts w:ascii="Calibri-Bold" w:hAnsi="Calibri-Bold"/>
          <w:b/>
          <w:bCs/>
          <w:color w:val="000000"/>
          <w:sz w:val="20"/>
          <w:szCs w:val="20"/>
        </w:rPr>
        <w:t>B</w:t>
      </w:r>
      <w:r w:rsidR="00B36031" w:rsidRPr="0001272E">
        <w:rPr>
          <w:rFonts w:ascii="Calibri-Bold" w:hAnsi="Calibri-Bold"/>
          <w:b/>
          <w:bCs/>
          <w:color w:val="000000"/>
          <w:sz w:val="20"/>
          <w:szCs w:val="20"/>
        </w:rPr>
        <w:t>W</w:t>
      </w:r>
      <w:r w:rsidR="00B36031">
        <w:rPr>
          <w:rFonts w:ascii="Calibri-Bold" w:hAnsi="Calibri-Bold"/>
          <w:b/>
          <w:bCs/>
          <w:color w:val="000000"/>
          <w:sz w:val="20"/>
          <w:szCs w:val="20"/>
        </w:rPr>
        <w:t>20</w:t>
      </w:r>
      <w:r w:rsidR="00B36031" w:rsidRPr="0001272E">
        <w:rPr>
          <w:rFonts w:ascii="Calibri-Bold" w:hAnsi="Calibri-Bold"/>
          <w:b/>
          <w:bCs/>
          <w:color w:val="000000"/>
          <w:sz w:val="20"/>
          <w:szCs w:val="20"/>
        </w:rPr>
        <w:t>/</w:t>
      </w:r>
      <w:r w:rsidR="00B36031">
        <w:rPr>
          <w:rFonts w:ascii="Calibri-Bold" w:hAnsi="Calibri-Bold"/>
          <w:b/>
          <w:bCs/>
          <w:color w:val="000000"/>
          <w:sz w:val="20"/>
          <w:szCs w:val="20"/>
        </w:rPr>
        <w:t>ZD</w:t>
      </w:r>
      <w:r w:rsidR="00B36031" w:rsidRPr="0001272E">
        <w:rPr>
          <w:rFonts w:ascii="Calibri-Bold" w:hAnsi="Calibri-Bold"/>
          <w:b/>
          <w:bCs/>
          <w:color w:val="000000"/>
          <w:sz w:val="20"/>
          <w:szCs w:val="20"/>
        </w:rPr>
        <w:t>/KZ/20</w:t>
      </w:r>
      <w:r w:rsidR="00B36031">
        <w:rPr>
          <w:rFonts w:ascii="Calibri-Bold" w:hAnsi="Calibri-Bold"/>
          <w:b/>
          <w:bCs/>
          <w:color w:val="000000"/>
          <w:sz w:val="20"/>
          <w:szCs w:val="20"/>
        </w:rPr>
        <w:t>25</w:t>
      </w:r>
      <w:r w:rsidR="00B36031" w:rsidRPr="0001272E">
        <w:rPr>
          <w:rFonts w:ascii="Calibri-Bold" w:hAnsi="Calibri-Bold"/>
          <w:b/>
          <w:bCs/>
          <w:color w:val="000000"/>
          <w:sz w:val="20"/>
          <w:szCs w:val="20"/>
        </w:rPr>
        <w:t>/0000</w:t>
      </w:r>
      <w:r w:rsidR="00B36031">
        <w:rPr>
          <w:rFonts w:ascii="Calibri-Bold" w:hAnsi="Calibri-Bold"/>
          <w:b/>
          <w:bCs/>
          <w:color w:val="000000"/>
          <w:sz w:val="20"/>
          <w:szCs w:val="20"/>
        </w:rPr>
        <w:t>010609</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E24965">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4A9436D9"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Realizacja praw, o których mowa powyżej może odbywać się poprzez wskazanie swoich żądań przesłane Inspektorowi Ochrony Danych na adres e-mail:</w:t>
      </w:r>
      <w:r w:rsidR="00CF5A22">
        <w:t xml:space="preserve"> </w:t>
      </w:r>
      <w:hyperlink r:id="rId18" w:history="1">
        <w:r w:rsidR="00B36031" w:rsidRPr="00CE6AAC">
          <w:rPr>
            <w:rStyle w:val="Hipercze"/>
            <w:rFonts w:asciiTheme="minorHAnsi" w:eastAsia="Calibri" w:hAnsiTheme="minorHAnsi" w:cstheme="minorHAnsi"/>
            <w:sz w:val="20"/>
            <w:szCs w:val="20"/>
            <w:lang w:eastAsia="en-US"/>
          </w:rPr>
          <w:t>eop.iod@operator.enea.pl</w:t>
        </w:r>
      </w:hyperlink>
    </w:p>
    <w:p w14:paraId="7DDBE0AD"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1D1C311A" w14:textId="77777777" w:rsidR="00B36031" w:rsidRPr="003D3A2E" w:rsidRDefault="00B36031"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Usługi porządkowe zewnętrzne w jednostkach organizacyjnych Enea Operator sp. z o.o. Oddział Dystrybucji Gorzów Wlkp.</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644"/>
        <w:gridCol w:w="1879"/>
        <w:gridCol w:w="1879"/>
        <w:gridCol w:w="1527"/>
        <w:gridCol w:w="1291"/>
        <w:gridCol w:w="1527"/>
      </w:tblGrid>
      <w:tr w:rsidR="00467E4A" w:rsidRPr="003D3A2E" w14:paraId="46D46284" w14:textId="77777777" w:rsidTr="00467E4A">
        <w:trPr>
          <w:trHeight w:val="1192"/>
        </w:trPr>
        <w:tc>
          <w:tcPr>
            <w:tcW w:w="465" w:type="dxa"/>
            <w:shd w:val="clear" w:color="auto" w:fill="auto"/>
            <w:vAlign w:val="center"/>
          </w:tcPr>
          <w:p w14:paraId="26EFA36A" w14:textId="4F43DDEE" w:rsidR="00467E4A" w:rsidRPr="003D3A2E" w:rsidRDefault="00467E4A" w:rsidP="00E24965">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p>
        </w:tc>
        <w:tc>
          <w:tcPr>
            <w:tcW w:w="1644" w:type="dxa"/>
          </w:tcPr>
          <w:p w14:paraId="525CDEF7" w14:textId="5FA4113C" w:rsidR="00467E4A" w:rsidRPr="00467E4A" w:rsidRDefault="00467E4A" w:rsidP="00E24965">
            <w:pPr>
              <w:spacing w:before="0" w:line="276" w:lineRule="auto"/>
              <w:jc w:val="center"/>
              <w:rPr>
                <w:rFonts w:asciiTheme="minorHAnsi" w:hAnsiTheme="minorHAnsi" w:cstheme="minorHAnsi"/>
                <w:b/>
                <w:sz w:val="16"/>
                <w:szCs w:val="16"/>
              </w:rPr>
            </w:pPr>
            <w:r w:rsidRPr="00467E4A">
              <w:rPr>
                <w:rFonts w:asciiTheme="minorHAnsi" w:hAnsiTheme="minorHAnsi" w:cstheme="minorHAnsi"/>
                <w:b/>
                <w:sz w:val="16"/>
                <w:szCs w:val="16"/>
              </w:rPr>
              <w:t>Nazwa podmiotu, dla którego wykonywano zamówienie</w:t>
            </w:r>
          </w:p>
        </w:tc>
        <w:tc>
          <w:tcPr>
            <w:tcW w:w="1879" w:type="dxa"/>
          </w:tcPr>
          <w:p w14:paraId="57D02EB4" w14:textId="2DFC525D" w:rsidR="00467E4A" w:rsidRPr="00467E4A" w:rsidRDefault="00467E4A" w:rsidP="00E24965">
            <w:pPr>
              <w:spacing w:before="0" w:line="276" w:lineRule="auto"/>
              <w:jc w:val="center"/>
              <w:rPr>
                <w:rFonts w:asciiTheme="minorHAnsi" w:hAnsiTheme="minorHAnsi" w:cstheme="minorHAnsi"/>
                <w:b/>
                <w:sz w:val="16"/>
                <w:szCs w:val="16"/>
              </w:rPr>
            </w:pPr>
            <w:r w:rsidRPr="0004711E">
              <w:rPr>
                <w:rFonts w:asciiTheme="minorHAnsi" w:hAnsiTheme="minorHAnsi" w:cstheme="minorHAnsi"/>
                <w:b/>
                <w:sz w:val="16"/>
                <w:szCs w:val="16"/>
              </w:rPr>
              <w:t>Część Zamówienia (Wykonawca wpisuje numer Części, której usługa dotyczy)</w:t>
            </w:r>
          </w:p>
        </w:tc>
        <w:tc>
          <w:tcPr>
            <w:tcW w:w="1879" w:type="dxa"/>
            <w:shd w:val="clear" w:color="auto" w:fill="auto"/>
          </w:tcPr>
          <w:p w14:paraId="364A51C8" w14:textId="3A4DBB82" w:rsidR="00467E4A" w:rsidRPr="00467E4A" w:rsidRDefault="00467E4A" w:rsidP="00E24965">
            <w:pPr>
              <w:spacing w:before="0" w:line="276" w:lineRule="auto"/>
              <w:jc w:val="center"/>
              <w:rPr>
                <w:rFonts w:asciiTheme="minorHAnsi" w:hAnsiTheme="minorHAnsi" w:cstheme="minorHAnsi"/>
                <w:b/>
                <w:sz w:val="16"/>
                <w:szCs w:val="16"/>
              </w:rPr>
            </w:pPr>
            <w:r w:rsidRPr="00467E4A">
              <w:rPr>
                <w:rFonts w:asciiTheme="minorHAnsi" w:hAnsiTheme="minorHAnsi" w:cstheme="minorHAnsi"/>
                <w:b/>
                <w:sz w:val="16"/>
                <w:szCs w:val="16"/>
              </w:rPr>
              <w:t xml:space="preserve">Przedmiot zamówienia zgodny z pkt. </w:t>
            </w:r>
            <w:r w:rsidR="00A5001B">
              <w:rPr>
                <w:rFonts w:asciiTheme="minorHAnsi" w:hAnsiTheme="minorHAnsi" w:cstheme="minorHAnsi"/>
                <w:b/>
                <w:sz w:val="16"/>
                <w:szCs w:val="16"/>
              </w:rPr>
              <w:t>6.1.1. WZ</w:t>
            </w:r>
          </w:p>
          <w:p w14:paraId="72F583D8" w14:textId="114761D4" w:rsidR="00467E4A" w:rsidRPr="00467E4A" w:rsidRDefault="00467E4A" w:rsidP="00E24965">
            <w:pPr>
              <w:spacing w:before="0" w:line="276" w:lineRule="auto"/>
              <w:jc w:val="center"/>
              <w:rPr>
                <w:rFonts w:asciiTheme="minorHAnsi" w:hAnsiTheme="minorHAnsi" w:cstheme="minorHAnsi"/>
                <w:b/>
                <w:sz w:val="16"/>
                <w:szCs w:val="16"/>
              </w:rPr>
            </w:pPr>
          </w:p>
        </w:tc>
        <w:tc>
          <w:tcPr>
            <w:tcW w:w="1527" w:type="dxa"/>
            <w:shd w:val="clear" w:color="auto" w:fill="auto"/>
          </w:tcPr>
          <w:p w14:paraId="21595C05" w14:textId="77777777" w:rsidR="00467E4A" w:rsidRPr="00467E4A" w:rsidRDefault="00467E4A" w:rsidP="00E24965">
            <w:pPr>
              <w:spacing w:before="0" w:line="276" w:lineRule="auto"/>
              <w:ind w:left="-111" w:right="-112" w:firstLine="111"/>
              <w:jc w:val="center"/>
              <w:rPr>
                <w:rFonts w:asciiTheme="minorHAnsi" w:hAnsiTheme="minorHAnsi" w:cstheme="minorHAnsi"/>
                <w:b/>
                <w:sz w:val="16"/>
                <w:szCs w:val="16"/>
              </w:rPr>
            </w:pPr>
            <w:r w:rsidRPr="00467E4A">
              <w:rPr>
                <w:rFonts w:asciiTheme="minorHAnsi" w:hAnsiTheme="minorHAnsi" w:cstheme="minorHAnsi"/>
                <w:b/>
                <w:sz w:val="16"/>
                <w:szCs w:val="16"/>
              </w:rPr>
              <w:t>Termin realizacji zamówienia (</w:t>
            </w:r>
            <w:proofErr w:type="spellStart"/>
            <w:r w:rsidRPr="00467E4A">
              <w:rPr>
                <w:rFonts w:asciiTheme="minorHAnsi" w:hAnsiTheme="minorHAnsi" w:cstheme="minorHAnsi"/>
                <w:b/>
                <w:sz w:val="16"/>
                <w:szCs w:val="16"/>
              </w:rPr>
              <w:t>dd.mm.rr</w:t>
            </w:r>
            <w:proofErr w:type="spellEnd"/>
            <w:r w:rsidRPr="00467E4A">
              <w:rPr>
                <w:rFonts w:asciiTheme="minorHAnsi" w:hAnsiTheme="minorHAnsi" w:cstheme="minorHAnsi"/>
                <w:b/>
                <w:sz w:val="16"/>
                <w:szCs w:val="16"/>
              </w:rPr>
              <w:t xml:space="preserve"> – </w:t>
            </w:r>
            <w:proofErr w:type="spellStart"/>
            <w:r w:rsidRPr="00467E4A">
              <w:rPr>
                <w:rFonts w:asciiTheme="minorHAnsi" w:hAnsiTheme="minorHAnsi" w:cstheme="minorHAnsi"/>
                <w:b/>
                <w:sz w:val="16"/>
                <w:szCs w:val="16"/>
              </w:rPr>
              <w:t>dd.mm.rr</w:t>
            </w:r>
            <w:proofErr w:type="spellEnd"/>
            <w:r w:rsidRPr="00467E4A">
              <w:rPr>
                <w:rFonts w:asciiTheme="minorHAnsi" w:hAnsiTheme="minorHAnsi" w:cstheme="minorHAnsi"/>
                <w:b/>
                <w:sz w:val="16"/>
                <w:szCs w:val="16"/>
              </w:rPr>
              <w:t>/nadal)</w:t>
            </w:r>
          </w:p>
          <w:p w14:paraId="7780DFB2" w14:textId="2D2FE462" w:rsidR="00467E4A" w:rsidRPr="00467E4A" w:rsidRDefault="00467E4A" w:rsidP="00E24965">
            <w:pPr>
              <w:spacing w:before="0" w:line="276" w:lineRule="auto"/>
              <w:jc w:val="center"/>
              <w:rPr>
                <w:rFonts w:asciiTheme="minorHAnsi" w:hAnsiTheme="minorHAnsi" w:cstheme="minorHAnsi"/>
                <w:b/>
                <w:sz w:val="16"/>
                <w:szCs w:val="16"/>
              </w:rPr>
            </w:pPr>
          </w:p>
        </w:tc>
        <w:tc>
          <w:tcPr>
            <w:tcW w:w="1291" w:type="dxa"/>
          </w:tcPr>
          <w:p w14:paraId="585653DF" w14:textId="3C107BAD" w:rsidR="00467E4A" w:rsidRPr="00467E4A" w:rsidRDefault="00467E4A" w:rsidP="00E24965">
            <w:pPr>
              <w:spacing w:before="0" w:line="276" w:lineRule="auto"/>
              <w:ind w:left="-103"/>
              <w:jc w:val="center"/>
              <w:rPr>
                <w:rFonts w:asciiTheme="minorHAnsi" w:hAnsiTheme="minorHAnsi" w:cstheme="minorHAnsi"/>
                <w:b/>
                <w:sz w:val="16"/>
                <w:szCs w:val="16"/>
              </w:rPr>
            </w:pPr>
            <w:r w:rsidRPr="00467E4A">
              <w:rPr>
                <w:rFonts w:asciiTheme="minorHAnsi" w:hAnsiTheme="minorHAnsi" w:cstheme="minorHAnsi"/>
                <w:b/>
                <w:sz w:val="16"/>
                <w:szCs w:val="16"/>
              </w:rPr>
              <w:t>Wartość zamówienia</w:t>
            </w:r>
          </w:p>
        </w:tc>
        <w:tc>
          <w:tcPr>
            <w:tcW w:w="1527" w:type="dxa"/>
          </w:tcPr>
          <w:p w14:paraId="4F97D2AE" w14:textId="77777777" w:rsidR="00467E4A" w:rsidRPr="00467E4A" w:rsidRDefault="00467E4A" w:rsidP="00E24965">
            <w:pPr>
              <w:spacing w:before="0" w:line="276" w:lineRule="auto"/>
              <w:ind w:left="-106" w:right="-111"/>
              <w:jc w:val="center"/>
              <w:rPr>
                <w:rFonts w:asciiTheme="minorHAnsi" w:hAnsiTheme="minorHAnsi" w:cstheme="minorHAnsi"/>
                <w:b/>
                <w:sz w:val="16"/>
                <w:szCs w:val="16"/>
              </w:rPr>
            </w:pPr>
            <w:r w:rsidRPr="00467E4A">
              <w:rPr>
                <w:rFonts w:asciiTheme="minorHAnsi" w:hAnsiTheme="minorHAnsi" w:cstheme="minorHAnsi"/>
                <w:b/>
                <w:sz w:val="16"/>
                <w:szCs w:val="16"/>
              </w:rPr>
              <w:t>Dowód należytego wykonania zamówienia</w:t>
            </w:r>
          </w:p>
          <w:p w14:paraId="5F728139" w14:textId="0E7A4F2E" w:rsidR="00467E4A" w:rsidRPr="00467E4A" w:rsidRDefault="00467E4A" w:rsidP="00E24965">
            <w:pPr>
              <w:spacing w:before="0" w:line="276" w:lineRule="auto"/>
              <w:ind w:left="-106"/>
              <w:jc w:val="center"/>
              <w:rPr>
                <w:rFonts w:asciiTheme="minorHAnsi" w:hAnsiTheme="minorHAnsi" w:cstheme="minorHAnsi"/>
                <w:b/>
                <w:sz w:val="16"/>
                <w:szCs w:val="16"/>
              </w:rPr>
            </w:pPr>
            <w:r w:rsidRPr="00467E4A">
              <w:rPr>
                <w:rFonts w:asciiTheme="minorHAnsi" w:hAnsiTheme="minorHAnsi" w:cstheme="minorHAnsi"/>
                <w:b/>
                <w:sz w:val="16"/>
                <w:szCs w:val="16"/>
              </w:rPr>
              <w:t>(nazwa i oznaczenie dokumentu)</w:t>
            </w:r>
          </w:p>
        </w:tc>
      </w:tr>
      <w:tr w:rsidR="00467E4A" w:rsidRPr="003D3A2E" w14:paraId="78676779" w14:textId="77777777" w:rsidTr="00467E4A">
        <w:trPr>
          <w:trHeight w:val="695"/>
        </w:trPr>
        <w:tc>
          <w:tcPr>
            <w:tcW w:w="465" w:type="dxa"/>
            <w:shd w:val="clear" w:color="auto" w:fill="auto"/>
            <w:vAlign w:val="center"/>
          </w:tcPr>
          <w:p w14:paraId="5CD447A1" w14:textId="77777777" w:rsidR="00467E4A" w:rsidRPr="003D3A2E" w:rsidRDefault="00467E4A"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644" w:type="dxa"/>
          </w:tcPr>
          <w:p w14:paraId="56CCD7FC" w14:textId="77777777" w:rsidR="00467E4A" w:rsidRPr="003D3A2E" w:rsidRDefault="00467E4A" w:rsidP="00E24965">
            <w:pPr>
              <w:spacing w:before="0" w:line="276" w:lineRule="auto"/>
              <w:jc w:val="left"/>
              <w:rPr>
                <w:rFonts w:asciiTheme="minorHAnsi" w:hAnsiTheme="minorHAnsi" w:cstheme="minorHAnsi"/>
                <w:sz w:val="20"/>
                <w:szCs w:val="20"/>
              </w:rPr>
            </w:pPr>
          </w:p>
        </w:tc>
        <w:tc>
          <w:tcPr>
            <w:tcW w:w="1879" w:type="dxa"/>
          </w:tcPr>
          <w:p w14:paraId="5BB066EB" w14:textId="77777777" w:rsidR="00467E4A" w:rsidRPr="003D3A2E" w:rsidRDefault="00467E4A" w:rsidP="00E24965">
            <w:pPr>
              <w:pStyle w:val="Akapitzlist"/>
              <w:spacing w:after="0"/>
              <w:ind w:left="851"/>
              <w:jc w:val="both"/>
              <w:rPr>
                <w:rFonts w:asciiTheme="minorHAnsi" w:hAnsiTheme="minorHAnsi" w:cstheme="minorHAnsi"/>
                <w:sz w:val="20"/>
                <w:szCs w:val="20"/>
              </w:rPr>
            </w:pPr>
          </w:p>
        </w:tc>
        <w:tc>
          <w:tcPr>
            <w:tcW w:w="1879" w:type="dxa"/>
            <w:shd w:val="clear" w:color="auto" w:fill="auto"/>
          </w:tcPr>
          <w:p w14:paraId="0B86B8FD" w14:textId="689C9FEE" w:rsidR="00467E4A" w:rsidRPr="003D3A2E" w:rsidRDefault="00467E4A" w:rsidP="00E24965">
            <w:pPr>
              <w:pStyle w:val="Akapitzlist"/>
              <w:spacing w:after="0"/>
              <w:ind w:left="851"/>
              <w:jc w:val="both"/>
              <w:rPr>
                <w:rFonts w:asciiTheme="minorHAnsi" w:hAnsiTheme="minorHAnsi" w:cstheme="minorHAnsi"/>
                <w:sz w:val="20"/>
                <w:szCs w:val="20"/>
              </w:rPr>
            </w:pPr>
          </w:p>
        </w:tc>
        <w:tc>
          <w:tcPr>
            <w:tcW w:w="1527" w:type="dxa"/>
            <w:shd w:val="clear" w:color="auto" w:fill="auto"/>
            <w:vAlign w:val="center"/>
          </w:tcPr>
          <w:p w14:paraId="4A737E9A" w14:textId="77777777" w:rsidR="00467E4A" w:rsidRPr="003D3A2E" w:rsidRDefault="00467E4A" w:rsidP="00E24965">
            <w:pPr>
              <w:spacing w:before="0" w:line="276" w:lineRule="auto"/>
              <w:jc w:val="center"/>
              <w:rPr>
                <w:rFonts w:asciiTheme="minorHAnsi" w:hAnsiTheme="minorHAnsi" w:cstheme="minorHAnsi"/>
                <w:sz w:val="20"/>
                <w:szCs w:val="20"/>
              </w:rPr>
            </w:pPr>
          </w:p>
        </w:tc>
        <w:tc>
          <w:tcPr>
            <w:tcW w:w="1291" w:type="dxa"/>
          </w:tcPr>
          <w:p w14:paraId="4BCCB8BB" w14:textId="77777777" w:rsidR="00467E4A" w:rsidRPr="003D3A2E" w:rsidRDefault="00467E4A" w:rsidP="00E24965">
            <w:pPr>
              <w:spacing w:before="0" w:line="276" w:lineRule="auto"/>
              <w:jc w:val="left"/>
              <w:rPr>
                <w:rFonts w:asciiTheme="minorHAnsi" w:hAnsiTheme="minorHAnsi" w:cstheme="minorHAnsi"/>
                <w:sz w:val="20"/>
                <w:szCs w:val="20"/>
              </w:rPr>
            </w:pPr>
          </w:p>
        </w:tc>
        <w:tc>
          <w:tcPr>
            <w:tcW w:w="1527" w:type="dxa"/>
          </w:tcPr>
          <w:p w14:paraId="07D7AF29" w14:textId="77777777" w:rsidR="00467E4A" w:rsidRPr="003D3A2E" w:rsidRDefault="00467E4A" w:rsidP="00E24965">
            <w:pPr>
              <w:spacing w:before="0" w:line="276" w:lineRule="auto"/>
              <w:jc w:val="left"/>
              <w:rPr>
                <w:rFonts w:asciiTheme="minorHAnsi" w:hAnsiTheme="minorHAnsi" w:cstheme="minorHAnsi"/>
                <w:sz w:val="20"/>
                <w:szCs w:val="20"/>
              </w:rPr>
            </w:pPr>
          </w:p>
        </w:tc>
      </w:tr>
      <w:tr w:rsidR="00467E4A" w:rsidRPr="003D3A2E" w14:paraId="5CABB302" w14:textId="77777777" w:rsidTr="00467E4A">
        <w:trPr>
          <w:trHeight w:val="735"/>
        </w:trPr>
        <w:tc>
          <w:tcPr>
            <w:tcW w:w="465" w:type="dxa"/>
            <w:shd w:val="clear" w:color="auto" w:fill="auto"/>
            <w:vAlign w:val="center"/>
          </w:tcPr>
          <w:p w14:paraId="31F973E9" w14:textId="77777777" w:rsidR="00467E4A" w:rsidRPr="003D3A2E" w:rsidRDefault="00467E4A"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644" w:type="dxa"/>
          </w:tcPr>
          <w:p w14:paraId="49E07B4C" w14:textId="77777777" w:rsidR="00467E4A" w:rsidRPr="003D3A2E" w:rsidRDefault="00467E4A" w:rsidP="00E24965">
            <w:pPr>
              <w:spacing w:before="0" w:line="276" w:lineRule="auto"/>
              <w:jc w:val="left"/>
              <w:rPr>
                <w:rFonts w:asciiTheme="minorHAnsi" w:hAnsiTheme="minorHAnsi" w:cstheme="minorHAnsi"/>
                <w:sz w:val="20"/>
                <w:szCs w:val="20"/>
              </w:rPr>
            </w:pPr>
          </w:p>
        </w:tc>
        <w:tc>
          <w:tcPr>
            <w:tcW w:w="1879" w:type="dxa"/>
          </w:tcPr>
          <w:p w14:paraId="7365EF30" w14:textId="77777777" w:rsidR="00467E4A" w:rsidRPr="003D3A2E" w:rsidRDefault="00467E4A" w:rsidP="00E24965">
            <w:pPr>
              <w:spacing w:before="0" w:line="276" w:lineRule="auto"/>
              <w:jc w:val="left"/>
              <w:rPr>
                <w:rFonts w:asciiTheme="minorHAnsi" w:hAnsiTheme="minorHAnsi" w:cstheme="minorHAnsi"/>
                <w:sz w:val="20"/>
                <w:szCs w:val="20"/>
              </w:rPr>
            </w:pPr>
          </w:p>
        </w:tc>
        <w:tc>
          <w:tcPr>
            <w:tcW w:w="1879" w:type="dxa"/>
            <w:shd w:val="clear" w:color="auto" w:fill="auto"/>
          </w:tcPr>
          <w:p w14:paraId="43E701A7" w14:textId="19693012" w:rsidR="00467E4A" w:rsidRPr="003D3A2E" w:rsidRDefault="00467E4A" w:rsidP="00E24965">
            <w:pPr>
              <w:spacing w:before="0" w:line="276" w:lineRule="auto"/>
              <w:jc w:val="left"/>
              <w:rPr>
                <w:rFonts w:asciiTheme="minorHAnsi" w:hAnsiTheme="minorHAnsi" w:cstheme="minorHAnsi"/>
                <w:sz w:val="20"/>
                <w:szCs w:val="20"/>
              </w:rPr>
            </w:pPr>
          </w:p>
        </w:tc>
        <w:tc>
          <w:tcPr>
            <w:tcW w:w="1527" w:type="dxa"/>
            <w:shd w:val="clear" w:color="auto" w:fill="auto"/>
            <w:vAlign w:val="center"/>
          </w:tcPr>
          <w:p w14:paraId="103744DA" w14:textId="77777777" w:rsidR="00467E4A" w:rsidRPr="003D3A2E" w:rsidRDefault="00467E4A" w:rsidP="00E24965">
            <w:pPr>
              <w:spacing w:before="0" w:line="276" w:lineRule="auto"/>
              <w:jc w:val="center"/>
              <w:rPr>
                <w:rFonts w:asciiTheme="minorHAnsi" w:hAnsiTheme="minorHAnsi" w:cstheme="minorHAnsi"/>
                <w:sz w:val="20"/>
                <w:szCs w:val="20"/>
              </w:rPr>
            </w:pPr>
          </w:p>
        </w:tc>
        <w:tc>
          <w:tcPr>
            <w:tcW w:w="1291" w:type="dxa"/>
          </w:tcPr>
          <w:p w14:paraId="3359293A" w14:textId="77777777" w:rsidR="00467E4A" w:rsidRPr="003D3A2E" w:rsidRDefault="00467E4A" w:rsidP="00E24965">
            <w:pPr>
              <w:spacing w:before="0" w:line="276" w:lineRule="auto"/>
              <w:jc w:val="left"/>
              <w:rPr>
                <w:rFonts w:asciiTheme="minorHAnsi" w:hAnsiTheme="minorHAnsi" w:cstheme="minorHAnsi"/>
                <w:sz w:val="20"/>
                <w:szCs w:val="20"/>
              </w:rPr>
            </w:pPr>
          </w:p>
        </w:tc>
        <w:tc>
          <w:tcPr>
            <w:tcW w:w="1527" w:type="dxa"/>
          </w:tcPr>
          <w:p w14:paraId="7E8F5B3A" w14:textId="77777777" w:rsidR="00467E4A" w:rsidRPr="003D3A2E" w:rsidRDefault="00467E4A" w:rsidP="00E24965">
            <w:pPr>
              <w:spacing w:before="0" w:line="276" w:lineRule="auto"/>
              <w:jc w:val="left"/>
              <w:rPr>
                <w:rFonts w:asciiTheme="minorHAnsi" w:hAnsiTheme="minorHAnsi" w:cstheme="minorHAnsi"/>
                <w:sz w:val="20"/>
                <w:szCs w:val="20"/>
              </w:rPr>
            </w:pPr>
          </w:p>
        </w:tc>
      </w:tr>
      <w:tr w:rsidR="00467E4A" w:rsidRPr="003D3A2E" w14:paraId="60FBCE45" w14:textId="77777777" w:rsidTr="00467E4A">
        <w:trPr>
          <w:trHeight w:val="735"/>
        </w:trPr>
        <w:tc>
          <w:tcPr>
            <w:tcW w:w="465" w:type="dxa"/>
            <w:shd w:val="clear" w:color="auto" w:fill="auto"/>
            <w:vAlign w:val="center"/>
          </w:tcPr>
          <w:p w14:paraId="41FF4624" w14:textId="77777777" w:rsidR="00467E4A" w:rsidRPr="003D3A2E" w:rsidRDefault="00467E4A"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644" w:type="dxa"/>
          </w:tcPr>
          <w:p w14:paraId="7932BAED" w14:textId="77777777" w:rsidR="00467E4A" w:rsidRPr="003D3A2E" w:rsidRDefault="00467E4A" w:rsidP="00E24965">
            <w:pPr>
              <w:spacing w:before="0" w:line="276" w:lineRule="auto"/>
              <w:jc w:val="left"/>
              <w:rPr>
                <w:rFonts w:asciiTheme="minorHAnsi" w:hAnsiTheme="minorHAnsi" w:cstheme="minorHAnsi"/>
                <w:sz w:val="20"/>
                <w:szCs w:val="20"/>
              </w:rPr>
            </w:pPr>
          </w:p>
        </w:tc>
        <w:tc>
          <w:tcPr>
            <w:tcW w:w="1879" w:type="dxa"/>
          </w:tcPr>
          <w:p w14:paraId="1D31856E" w14:textId="77777777" w:rsidR="00467E4A" w:rsidRPr="003D3A2E" w:rsidRDefault="00467E4A" w:rsidP="00E24965">
            <w:pPr>
              <w:spacing w:before="0" w:line="276" w:lineRule="auto"/>
              <w:jc w:val="left"/>
              <w:rPr>
                <w:rFonts w:asciiTheme="minorHAnsi" w:hAnsiTheme="minorHAnsi" w:cstheme="minorHAnsi"/>
                <w:sz w:val="20"/>
                <w:szCs w:val="20"/>
              </w:rPr>
            </w:pPr>
          </w:p>
        </w:tc>
        <w:tc>
          <w:tcPr>
            <w:tcW w:w="1879" w:type="dxa"/>
            <w:shd w:val="clear" w:color="auto" w:fill="auto"/>
          </w:tcPr>
          <w:p w14:paraId="2A3A0CDC" w14:textId="2895FDAC" w:rsidR="00467E4A" w:rsidRPr="003D3A2E" w:rsidRDefault="00467E4A" w:rsidP="00E24965">
            <w:pPr>
              <w:spacing w:before="0" w:line="276" w:lineRule="auto"/>
              <w:jc w:val="left"/>
              <w:rPr>
                <w:rFonts w:asciiTheme="minorHAnsi" w:hAnsiTheme="minorHAnsi" w:cstheme="minorHAnsi"/>
                <w:sz w:val="20"/>
                <w:szCs w:val="20"/>
              </w:rPr>
            </w:pPr>
          </w:p>
        </w:tc>
        <w:tc>
          <w:tcPr>
            <w:tcW w:w="1527" w:type="dxa"/>
            <w:shd w:val="clear" w:color="auto" w:fill="auto"/>
            <w:vAlign w:val="center"/>
          </w:tcPr>
          <w:p w14:paraId="100C2A05" w14:textId="77777777" w:rsidR="00467E4A" w:rsidRPr="003D3A2E" w:rsidRDefault="00467E4A" w:rsidP="00E24965">
            <w:pPr>
              <w:spacing w:before="0" w:line="276" w:lineRule="auto"/>
              <w:jc w:val="center"/>
              <w:rPr>
                <w:rFonts w:asciiTheme="minorHAnsi" w:hAnsiTheme="minorHAnsi" w:cstheme="minorHAnsi"/>
                <w:sz w:val="20"/>
                <w:szCs w:val="20"/>
              </w:rPr>
            </w:pPr>
          </w:p>
        </w:tc>
        <w:tc>
          <w:tcPr>
            <w:tcW w:w="1291" w:type="dxa"/>
          </w:tcPr>
          <w:p w14:paraId="3DB4A9FA" w14:textId="77777777" w:rsidR="00467E4A" w:rsidRPr="003D3A2E" w:rsidRDefault="00467E4A" w:rsidP="00E24965">
            <w:pPr>
              <w:spacing w:before="0" w:line="276" w:lineRule="auto"/>
              <w:jc w:val="left"/>
              <w:rPr>
                <w:rFonts w:asciiTheme="minorHAnsi" w:hAnsiTheme="minorHAnsi" w:cstheme="minorHAnsi"/>
                <w:sz w:val="20"/>
                <w:szCs w:val="20"/>
              </w:rPr>
            </w:pPr>
          </w:p>
        </w:tc>
        <w:tc>
          <w:tcPr>
            <w:tcW w:w="1527" w:type="dxa"/>
          </w:tcPr>
          <w:p w14:paraId="56E9C372" w14:textId="77777777" w:rsidR="00467E4A" w:rsidRPr="003D3A2E" w:rsidRDefault="00467E4A" w:rsidP="00E24965">
            <w:pPr>
              <w:spacing w:before="0" w:line="276" w:lineRule="auto"/>
              <w:jc w:val="left"/>
              <w:rPr>
                <w:rFonts w:asciiTheme="minorHAnsi" w:hAnsiTheme="minorHAnsi" w:cstheme="minorHAnsi"/>
                <w:sz w:val="20"/>
                <w:szCs w:val="20"/>
              </w:rPr>
            </w:pPr>
          </w:p>
        </w:tc>
      </w:tr>
    </w:tbl>
    <w:p w14:paraId="37250F73" w14:textId="4708DA6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przedstawienia referencji własnych </w:t>
      </w:r>
      <w:r w:rsidR="003C0D13">
        <w:rPr>
          <w:rFonts w:asciiTheme="minorHAnsi" w:hAnsiTheme="minorHAnsi" w:cstheme="minorHAnsi"/>
          <w:b/>
          <w:color w:val="FF0000"/>
          <w:sz w:val="20"/>
          <w:szCs w:val="20"/>
        </w:rPr>
        <w:br/>
      </w:r>
      <w:r w:rsidRPr="003D3A2E">
        <w:rPr>
          <w:rFonts w:asciiTheme="minorHAnsi" w:hAnsiTheme="minorHAnsi" w:cstheme="minorHAnsi"/>
          <w:b/>
          <w:color w:val="FF0000"/>
          <w:sz w:val="20"/>
          <w:szCs w:val="20"/>
        </w:rPr>
        <w:t>tj. wystawionych przez Wykonawcę.</w:t>
      </w:r>
    </w:p>
    <w:p w14:paraId="23CE7536" w14:textId="131D5C2B"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E24965">
        <w:rPr>
          <w:rFonts w:asciiTheme="minorHAnsi" w:hAnsiTheme="minorHAnsi" w:cstheme="minorHAnsi"/>
          <w:i/>
          <w:sz w:val="20"/>
          <w:szCs w:val="20"/>
        </w:rPr>
        <w:t>zamówienia</w:t>
      </w:r>
      <w:r w:rsidRPr="003D3A2E">
        <w:rPr>
          <w:rFonts w:asciiTheme="minorHAnsi" w:hAnsiTheme="minorHAnsi" w:cstheme="minorHAnsi"/>
          <w:i/>
          <w:sz w:val="20"/>
          <w:szCs w:val="20"/>
        </w:rPr>
        <w:t xml:space="preserve"> nr 1”</w:t>
      </w:r>
    </w:p>
    <w:p w14:paraId="42736891" w14:textId="7906108B" w:rsidR="00C03E08"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CC10A15" w14:textId="77777777" w:rsidR="00682DA6" w:rsidRPr="004373B5" w:rsidRDefault="00682DA6" w:rsidP="00BF621F">
      <w:pPr>
        <w:spacing w:before="60"/>
        <w:rPr>
          <w:rFonts w:asciiTheme="minorHAnsi" w:eastAsia="Calibri" w:hAnsiTheme="minorHAnsi"/>
          <w:sz w:val="20"/>
          <w:szCs w:val="20"/>
        </w:rPr>
      </w:pPr>
      <w:r w:rsidRPr="00FE7149">
        <w:rPr>
          <w:rFonts w:asciiTheme="minorHAnsi" w:eastAsia="Calibri" w:hAnsiTheme="minorHAnsi"/>
          <w:sz w:val="20"/>
          <w:szCs w:val="20"/>
        </w:rPr>
        <w:t>Zamawiający zastrzega, że w przypadku złożenia oferty na więcej niż 1 część zamówienia, wykazane przez Wykonawcę usługi dla każdej części zamówienia nie mogą być jednakowe.</w:t>
      </w:r>
    </w:p>
    <w:p w14:paraId="78B5AD2A" w14:textId="77777777" w:rsidR="00682DA6" w:rsidRPr="003D3A2E" w:rsidRDefault="00682DA6" w:rsidP="003D3A2E">
      <w:pPr>
        <w:keepNext/>
        <w:spacing w:before="0" w:line="276" w:lineRule="auto"/>
        <w:rPr>
          <w:rFonts w:asciiTheme="minorHAnsi" w:eastAsia="Calibri" w:hAnsiTheme="minorHAnsi" w:cstheme="minorHAnsi"/>
          <w:b/>
          <w:sz w:val="20"/>
          <w:szCs w:val="20"/>
        </w:rPr>
      </w:pP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11258BEF"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A5001B">
        <w:rPr>
          <w:rFonts w:asciiTheme="minorHAnsi" w:eastAsiaTheme="minorHAnsi" w:hAnsiTheme="minorHAnsi" w:cstheme="minorHAnsi"/>
          <w:i/>
          <w:sz w:val="20"/>
          <w:szCs w:val="20"/>
        </w:rPr>
        <w:t>Operator</w:t>
      </w:r>
      <w:r w:rsidR="00CF5A22">
        <w:rPr>
          <w:rFonts w:asciiTheme="minorHAnsi" w:eastAsiaTheme="minorHAnsi" w:hAnsiTheme="minorHAnsi" w:cstheme="minorHAnsi"/>
          <w:i/>
          <w:sz w:val="20"/>
          <w:szCs w:val="20"/>
        </w:rPr>
        <w:t xml:space="preserve"> </w:t>
      </w:r>
      <w:r w:rsidR="00F078BC">
        <w:rPr>
          <w:rFonts w:asciiTheme="minorHAnsi" w:eastAsiaTheme="minorHAnsi" w:hAnsiTheme="minorHAnsi" w:cstheme="minorHAnsi"/>
          <w:i/>
          <w:sz w:val="20"/>
          <w:szCs w:val="20"/>
        </w:rPr>
        <w:t>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E24965">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E24965">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64DA5BCF" w14:textId="77777777" w:rsidR="00A5001B" w:rsidRPr="003D3A2E" w:rsidRDefault="00A5001B" w:rsidP="00A5001B">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Usługi porządkowe zewnętrzne w jednostkach organizacyjnych Enea Operator sp. z o.o. Oddział Dystrybucji Gorzów Wlkp.</w:t>
            </w:r>
          </w:p>
          <w:p w14:paraId="571DE7FF" w14:textId="6699A79F"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E24965">
      <w:pPr>
        <w:numPr>
          <w:ilvl w:val="0"/>
          <w:numId w:val="45"/>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E24965">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4CB266E8" w14:textId="77777777" w:rsidR="003614DE" w:rsidRDefault="003614DE" w:rsidP="003614DE">
      <w:pPr>
        <w:spacing w:before="0" w:after="200" w:line="276" w:lineRule="auto"/>
        <w:jc w:val="left"/>
      </w:pPr>
    </w:p>
    <w:p w14:paraId="2911B74A" w14:textId="77777777" w:rsidR="0033691D" w:rsidRPr="00E355E9" w:rsidRDefault="0033691D" w:rsidP="000A49D5">
      <w:pPr>
        <w:spacing w:before="0" w:after="200" w:line="276" w:lineRule="auto"/>
        <w:jc w:val="left"/>
        <w:rPr>
          <w:rFonts w:asciiTheme="minorHAnsi" w:hAnsiTheme="minorHAnsi" w:cstheme="minorHAnsi"/>
          <w:b/>
          <w:spacing w:val="5"/>
          <w:kern w:val="28"/>
        </w:rPr>
      </w:pPr>
    </w:p>
    <w:sectPr w:rsidR="0033691D" w:rsidRPr="00E355E9"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8635" w14:textId="77777777" w:rsidR="00D23801" w:rsidRDefault="00D23801" w:rsidP="007A1C80">
      <w:pPr>
        <w:spacing w:before="0"/>
      </w:pPr>
      <w:r>
        <w:separator/>
      </w:r>
    </w:p>
  </w:endnote>
  <w:endnote w:type="continuationSeparator" w:id="0">
    <w:p w14:paraId="61A15E5B" w14:textId="77777777" w:rsidR="00D23801" w:rsidRDefault="00D23801" w:rsidP="007A1C80">
      <w:pPr>
        <w:spacing w:before="0"/>
      </w:pPr>
      <w:r>
        <w:continuationSeparator/>
      </w:r>
    </w:p>
  </w:endnote>
  <w:endnote w:type="continuationNotice" w:id="1">
    <w:p w14:paraId="4F0CDAB1" w14:textId="77777777" w:rsidR="00D23801" w:rsidRDefault="00D238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A580887" w:rsidR="00BF76C2" w:rsidRPr="00942D67" w:rsidRDefault="00BF76C2"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5A01EA">
          <w:rPr>
            <w:rFonts w:asciiTheme="minorHAnsi" w:hAnsiTheme="minorHAnsi" w:cstheme="minorHAnsi"/>
            <w:noProof/>
            <w:sz w:val="20"/>
          </w:rPr>
          <w:t>31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BF76C2" w:rsidRPr="00CC08B4" w:rsidRDefault="00BF76C2">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2774CA9" w:rsidR="00BF76C2" w:rsidRPr="006C4383" w:rsidRDefault="00BF76C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5A01EA">
          <w:rPr>
            <w:rFonts w:asciiTheme="minorHAnsi" w:hAnsiTheme="minorHAnsi" w:cstheme="minorHAnsi"/>
            <w:noProof/>
            <w:sz w:val="20"/>
          </w:rPr>
          <w:t>24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BF76C2" w:rsidRPr="00902DE3" w:rsidRDefault="00BF76C2">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0BE1190" w:rsidR="00BF76C2" w:rsidRPr="006467C1" w:rsidRDefault="00BF76C2"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5A01EA">
          <w:rPr>
            <w:rFonts w:asciiTheme="minorHAnsi" w:hAnsiTheme="minorHAnsi" w:cstheme="minorHAnsi"/>
            <w:noProof/>
            <w:sz w:val="20"/>
          </w:rPr>
          <w:t>33</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C604" w14:textId="77777777" w:rsidR="00D23801" w:rsidRDefault="00D23801" w:rsidP="007A1C80">
      <w:pPr>
        <w:spacing w:before="0"/>
      </w:pPr>
      <w:r>
        <w:separator/>
      </w:r>
    </w:p>
  </w:footnote>
  <w:footnote w:type="continuationSeparator" w:id="0">
    <w:p w14:paraId="3C587EAC" w14:textId="77777777" w:rsidR="00D23801" w:rsidRDefault="00D23801" w:rsidP="007A1C80">
      <w:pPr>
        <w:spacing w:before="0"/>
      </w:pPr>
      <w:r>
        <w:continuationSeparator/>
      </w:r>
    </w:p>
  </w:footnote>
  <w:footnote w:type="continuationNotice" w:id="1">
    <w:p w14:paraId="69E42C88" w14:textId="77777777" w:rsidR="00D23801" w:rsidRDefault="00D23801">
      <w:pPr>
        <w:spacing w:before="0"/>
      </w:pPr>
    </w:p>
  </w:footnote>
  <w:footnote w:id="2">
    <w:p w14:paraId="577CCF1F" w14:textId="0276CD7B" w:rsidR="00BF76C2" w:rsidRDefault="00BF76C2">
      <w:pPr>
        <w:pStyle w:val="Tekstprzypisudolnego"/>
      </w:pPr>
      <w:r>
        <w:rPr>
          <w:rStyle w:val="Odwoanieprzypisudolnego"/>
        </w:rPr>
        <w:footnoteRef/>
      </w:r>
      <w:r>
        <w:t xml:space="preserve"> </w:t>
      </w:r>
      <w:r w:rsidRPr="00B36031">
        <w:rPr>
          <w:b/>
          <w:bCs/>
          <w:color w:val="FF0000"/>
          <w:sz w:val="16"/>
          <w:szCs w:val="16"/>
        </w:rPr>
        <w:t>Uzupełnienie w zakresie Części na którą Ofertę składa Wykonawca</w:t>
      </w:r>
    </w:p>
  </w:footnote>
  <w:footnote w:id="3">
    <w:p w14:paraId="187DC297" w14:textId="77777777" w:rsidR="00BF76C2" w:rsidRPr="00126EEE" w:rsidRDefault="00BF76C2" w:rsidP="00B36031">
      <w:pPr>
        <w:pStyle w:val="Tekstprzypisudolnego"/>
        <w:rPr>
          <w:sz w:val="16"/>
        </w:rPr>
      </w:pPr>
    </w:p>
  </w:footnote>
  <w:footnote w:id="4">
    <w:p w14:paraId="23B12575" w14:textId="77777777" w:rsidR="00BF76C2" w:rsidRPr="00BC50B7" w:rsidRDefault="00BF76C2"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BF76C2" w:rsidRPr="00BC50B7" w:rsidRDefault="00BF76C2" w:rsidP="00E24965">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BF76C2" w:rsidRPr="00BC50B7" w:rsidRDefault="00BF76C2"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BF76C2" w:rsidRPr="00BC50B7" w:rsidRDefault="00BF76C2"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BF76C2" w:rsidRPr="00BC50B7" w:rsidRDefault="00BF76C2" w:rsidP="00E24965">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5">
    <w:p w14:paraId="77DDA2C2" w14:textId="77777777" w:rsidR="00BF76C2" w:rsidRPr="006A7964" w:rsidRDefault="00BF76C2"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6">
    <w:p w14:paraId="0CB9DAC6" w14:textId="77777777" w:rsidR="00BF76C2" w:rsidRPr="00891EB7" w:rsidRDefault="00BF76C2"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BF76C2" w:rsidRPr="00DD3397" w14:paraId="66786349" w14:textId="77777777" w:rsidTr="007E4C27">
      <w:trPr>
        <w:cantSplit/>
        <w:trHeight w:val="284"/>
      </w:trPr>
      <w:tc>
        <w:tcPr>
          <w:tcW w:w="6486" w:type="dxa"/>
          <w:tcBorders>
            <w:top w:val="nil"/>
            <w:left w:val="nil"/>
            <w:bottom w:val="nil"/>
            <w:right w:val="nil"/>
          </w:tcBorders>
        </w:tcPr>
        <w:p w14:paraId="18ECAC9A" w14:textId="6B6155C0" w:rsidR="00BF76C2" w:rsidRPr="00DD3397" w:rsidRDefault="00BF76C2"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BF76C2" w:rsidRPr="00DD3397" w:rsidRDefault="00BF76C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F76C2"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BF76C2" w:rsidRPr="00DD3397" w:rsidRDefault="00BF76C2"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61757CCE" w:rsidR="00BF76C2" w:rsidRPr="006B4A38" w:rsidRDefault="00BF76C2" w:rsidP="005C6F8F">
          <w:pPr>
            <w:pStyle w:val="Nagwek"/>
            <w:spacing w:before="0"/>
            <w:jc w:val="right"/>
            <w:rPr>
              <w:rFonts w:asciiTheme="minorHAnsi" w:hAnsiTheme="minorHAnsi" w:cstheme="minorHAnsi"/>
              <w:bCs/>
              <w:sz w:val="18"/>
              <w:szCs w:val="18"/>
            </w:rPr>
          </w:pPr>
          <w:r>
            <w:rPr>
              <w:rFonts w:ascii="Calibri" w:hAnsi="Calibri"/>
              <w:b/>
              <w:sz w:val="20"/>
              <w:szCs w:val="20"/>
            </w:rPr>
            <w:t>1200/BW20/ZD/KZ/2025/0000010609</w:t>
          </w:r>
        </w:p>
      </w:tc>
    </w:tr>
  </w:tbl>
  <w:p w14:paraId="6F0CB038" w14:textId="77777777" w:rsidR="00BF76C2" w:rsidRPr="00C842CA" w:rsidRDefault="00BF76C2"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BF76C2" w:rsidRPr="00DD3397" w14:paraId="586C100C" w14:textId="77777777" w:rsidTr="005C6F8F">
      <w:trPr>
        <w:cantSplit/>
        <w:trHeight w:val="284"/>
      </w:trPr>
      <w:tc>
        <w:tcPr>
          <w:tcW w:w="6489" w:type="dxa"/>
          <w:tcBorders>
            <w:top w:val="nil"/>
            <w:left w:val="nil"/>
            <w:bottom w:val="nil"/>
            <w:right w:val="nil"/>
          </w:tcBorders>
        </w:tcPr>
        <w:p w14:paraId="4BD59EEF" w14:textId="27493CC4" w:rsidR="00BF76C2" w:rsidRPr="00DD3397" w:rsidRDefault="00BF76C2"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BF76C2" w:rsidRPr="00DD3397" w:rsidRDefault="00BF76C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F76C2"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BF76C2" w:rsidRPr="00DD3397" w:rsidRDefault="00BF76C2"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AFBC4E0" w:rsidR="00BF76C2" w:rsidRPr="00F737B7" w:rsidRDefault="00BF76C2" w:rsidP="005C6F8F">
          <w:pPr>
            <w:pStyle w:val="Nagwek"/>
            <w:spacing w:before="0"/>
            <w:jc w:val="right"/>
            <w:rPr>
              <w:rFonts w:asciiTheme="minorHAnsi" w:hAnsiTheme="minorHAnsi" w:cstheme="minorHAnsi"/>
              <w:b/>
              <w:bCs/>
              <w:sz w:val="18"/>
              <w:szCs w:val="18"/>
            </w:rPr>
          </w:pPr>
          <w:r>
            <w:rPr>
              <w:rFonts w:ascii="Calibri" w:hAnsi="Calibri"/>
              <w:b/>
              <w:sz w:val="20"/>
              <w:szCs w:val="20"/>
            </w:rPr>
            <w:t>1200/BW20/ZD/KZ/2025/0000010609</w:t>
          </w:r>
        </w:p>
      </w:tc>
    </w:tr>
  </w:tbl>
  <w:p w14:paraId="61AE3A27" w14:textId="77777777" w:rsidR="00BF76C2" w:rsidRPr="00121F3A" w:rsidRDefault="00BF76C2"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BF76C2" w:rsidRPr="00933E1D" w:rsidRDefault="00BF76C2">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F76C2" w:rsidRPr="00DD3397" w14:paraId="7B656C5E" w14:textId="77777777" w:rsidTr="00B047D1">
      <w:trPr>
        <w:cantSplit/>
        <w:trHeight w:val="284"/>
      </w:trPr>
      <w:tc>
        <w:tcPr>
          <w:tcW w:w="6486" w:type="dxa"/>
          <w:tcBorders>
            <w:top w:val="nil"/>
            <w:left w:val="nil"/>
            <w:bottom w:val="nil"/>
            <w:right w:val="nil"/>
          </w:tcBorders>
        </w:tcPr>
        <w:p w14:paraId="2FA1730B" w14:textId="77777777" w:rsidR="00BF76C2" w:rsidRPr="00DD3397" w:rsidRDefault="00BF76C2"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BF76C2" w:rsidRPr="00DD3397" w:rsidRDefault="00BF76C2"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F76C2"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BF76C2" w:rsidRPr="00DD3397" w:rsidRDefault="00BF76C2"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BF76C2" w:rsidRPr="006B4A38" w:rsidRDefault="00BF76C2"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BF76C2" w:rsidRPr="00031B2A" w:rsidRDefault="00BF76C2"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08FF5877"/>
    <w:multiLevelType w:val="hybridMultilevel"/>
    <w:tmpl w:val="DA489464"/>
    <w:lvl w:ilvl="0" w:tplc="04150017">
      <w:start w:val="1"/>
      <w:numFmt w:val="lowerLetter"/>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3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5"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10B4AB8"/>
    <w:multiLevelType w:val="hybridMultilevel"/>
    <w:tmpl w:val="622C9F7C"/>
    <w:lvl w:ilvl="0" w:tplc="E0747CD8">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4"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C5F7080"/>
    <w:multiLevelType w:val="hybridMultilevel"/>
    <w:tmpl w:val="809A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CC37600"/>
    <w:multiLevelType w:val="hybridMultilevel"/>
    <w:tmpl w:val="070833E0"/>
    <w:lvl w:ilvl="0" w:tplc="1A464332">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3"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2BA3E0A"/>
    <w:multiLevelType w:val="hybridMultilevel"/>
    <w:tmpl w:val="65200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2EE036D"/>
    <w:multiLevelType w:val="hybridMultilevel"/>
    <w:tmpl w:val="8EE214A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7"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359C66EB"/>
    <w:multiLevelType w:val="hybridMultilevel"/>
    <w:tmpl w:val="070833E0"/>
    <w:lvl w:ilvl="0" w:tplc="1A464332">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3" w15:restartNumberingAfterBreak="0">
    <w:nsid w:val="36FC1944"/>
    <w:multiLevelType w:val="hybridMultilevel"/>
    <w:tmpl w:val="D2280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5"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BCF333F"/>
    <w:multiLevelType w:val="hybridMultilevel"/>
    <w:tmpl w:val="833AC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7"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9"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1"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49A1622C"/>
    <w:multiLevelType w:val="hybridMultilevel"/>
    <w:tmpl w:val="86E453E4"/>
    <w:lvl w:ilvl="0" w:tplc="D312EAAE">
      <w:start w:val="1"/>
      <w:numFmt w:val="decimal"/>
      <w:lvlText w:val="§ %1"/>
      <w:lvlJc w:val="left"/>
      <w:pPr>
        <w:tabs>
          <w:tab w:val="num" w:pos="567"/>
        </w:tabs>
        <w:ind w:left="567"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4"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03"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A234AF1"/>
    <w:multiLevelType w:val="hybridMultilevel"/>
    <w:tmpl w:val="8C0AF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7"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8"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13"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E7B6D10"/>
    <w:multiLevelType w:val="hybridMultilevel"/>
    <w:tmpl w:val="B0705A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9"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0"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1"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8" w15:restartNumberingAfterBreak="0">
    <w:nsid w:val="6AF34B1B"/>
    <w:multiLevelType w:val="hybridMultilevel"/>
    <w:tmpl w:val="144C02F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2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133"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6E9F1516"/>
    <w:multiLevelType w:val="hybridMultilevel"/>
    <w:tmpl w:val="3A38D0E2"/>
    <w:lvl w:ilvl="0" w:tplc="2B500E1A">
      <w:start w:val="1"/>
      <w:numFmt w:val="upperRoman"/>
      <w:lvlText w:val="%1."/>
      <w:lvlJc w:val="left"/>
      <w:pPr>
        <w:ind w:left="1429"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8"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2"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6"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9"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12"/>
    <w:lvlOverride w:ilvl="0">
      <w:lvl w:ilvl="0">
        <w:start w:val="1"/>
        <w:numFmt w:val="lowerLetter"/>
        <w:lvlText w:val="%1)"/>
        <w:lvlJc w:val="left"/>
        <w:pPr>
          <w:ind w:left="1069" w:hanging="360"/>
        </w:pPr>
        <w:rPr>
          <w:rFonts w:cs="Times New Roman" w:hint="default"/>
          <w:b w:val="0"/>
          <w:bCs w:val="0"/>
          <w:i w:val="0"/>
        </w:rPr>
      </w:lvl>
    </w:lvlOverride>
  </w:num>
  <w:num w:numId="2">
    <w:abstractNumId w:val="107"/>
  </w:num>
  <w:num w:numId="3">
    <w:abstractNumId w:val="123"/>
  </w:num>
  <w:num w:numId="4">
    <w:abstractNumId w:val="74"/>
  </w:num>
  <w:num w:numId="5">
    <w:abstractNumId w:val="93"/>
  </w:num>
  <w:num w:numId="6">
    <w:abstractNumId w:val="117"/>
  </w:num>
  <w:num w:numId="7">
    <w:abstractNumId w:val="118"/>
  </w:num>
  <w:num w:numId="8">
    <w:abstractNumId w:val="36"/>
  </w:num>
  <w:num w:numId="9">
    <w:abstractNumId w:val="137"/>
  </w:num>
  <w:num w:numId="10">
    <w:abstractNumId w:val="122"/>
  </w:num>
  <w:num w:numId="11">
    <w:abstractNumId w:val="145"/>
  </w:num>
  <w:num w:numId="12">
    <w:abstractNumId w:val="21"/>
  </w:num>
  <w:num w:numId="13">
    <w:abstractNumId w:val="0"/>
  </w:num>
  <w:num w:numId="14">
    <w:abstractNumId w:val="107"/>
  </w:num>
  <w:num w:numId="15">
    <w:abstractNumId w:val="107"/>
  </w:num>
  <w:num w:numId="16">
    <w:abstractNumId w:val="141"/>
  </w:num>
  <w:num w:numId="17">
    <w:abstractNumId w:val="107"/>
  </w:num>
  <w:num w:numId="18">
    <w:abstractNumId w:val="115"/>
  </w:num>
  <w:num w:numId="19">
    <w:abstractNumId w:val="152"/>
  </w:num>
  <w:num w:numId="20">
    <w:abstractNumId w:val="23"/>
  </w:num>
  <w:num w:numId="21">
    <w:abstractNumId w:val="89"/>
  </w:num>
  <w:num w:numId="22">
    <w:abstractNumId w:val="71"/>
  </w:num>
  <w:num w:numId="23">
    <w:abstractNumId w:val="33"/>
  </w:num>
  <w:num w:numId="24">
    <w:abstractNumId w:val="56"/>
  </w:num>
  <w:num w:numId="25">
    <w:abstractNumId w:val="10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10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10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0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0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0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0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9"/>
  </w:num>
  <w:num w:numId="33">
    <w:abstractNumId w:val="66"/>
  </w:num>
  <w:num w:numId="34">
    <w:abstractNumId w:val="100"/>
  </w:num>
  <w:num w:numId="35">
    <w:abstractNumId w:val="95"/>
  </w:num>
  <w:num w:numId="36">
    <w:abstractNumId w:val="22"/>
  </w:num>
  <w:num w:numId="37">
    <w:abstractNumId w:val="151"/>
  </w:num>
  <w:num w:numId="38">
    <w:abstractNumId w:val="87"/>
  </w:num>
  <w:num w:numId="39">
    <w:abstractNumId w:val="112"/>
  </w:num>
  <w:num w:numId="40">
    <w:abstractNumId w:val="144"/>
  </w:num>
  <w:num w:numId="41">
    <w:abstractNumId w:val="120"/>
  </w:num>
  <w:num w:numId="42">
    <w:abstractNumId w:val="146"/>
  </w:num>
  <w:num w:numId="43">
    <w:abstractNumId w:val="68"/>
  </w:num>
  <w:num w:numId="44">
    <w:abstractNumId w:val="94"/>
  </w:num>
  <w:num w:numId="45">
    <w:abstractNumId w:val="48"/>
  </w:num>
  <w:num w:numId="46">
    <w:abstractNumId w:val="135"/>
  </w:num>
  <w:num w:numId="4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1"/>
  </w:num>
  <w:num w:numId="50">
    <w:abstractNumId w:val="46"/>
  </w:num>
  <w:num w:numId="51">
    <w:abstractNumId w:val="153"/>
  </w:num>
  <w:num w:numId="52">
    <w:abstractNumId w:val="136"/>
  </w:num>
  <w:num w:numId="53">
    <w:abstractNumId w:val="85"/>
  </w:num>
  <w:num w:numId="54">
    <w:abstractNumId w:val="109"/>
  </w:num>
  <w:num w:numId="55">
    <w:abstractNumId w:val="44"/>
  </w:num>
  <w:num w:numId="56">
    <w:abstractNumId w:val="53"/>
  </w:num>
  <w:num w:numId="57">
    <w:abstractNumId w:val="129"/>
  </w:num>
  <w:num w:numId="58">
    <w:abstractNumId w:val="131"/>
  </w:num>
  <w:num w:numId="59">
    <w:abstractNumId w:val="126"/>
  </w:num>
  <w:num w:numId="60">
    <w:abstractNumId w:val="31"/>
  </w:num>
  <w:num w:numId="61">
    <w:abstractNumId w:val="49"/>
  </w:num>
  <w:num w:numId="62">
    <w:abstractNumId w:val="127"/>
  </w:num>
  <w:num w:numId="63">
    <w:abstractNumId w:val="2"/>
  </w:num>
  <w:num w:numId="64">
    <w:abstractNumId w:val="1"/>
  </w:num>
  <w:num w:numId="6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num>
  <w:num w:numId="67">
    <w:abstractNumId w:val="24"/>
  </w:num>
  <w:num w:numId="68">
    <w:abstractNumId w:val="37"/>
  </w:num>
  <w:num w:numId="69">
    <w:abstractNumId w:val="121"/>
  </w:num>
  <w:num w:numId="70">
    <w:abstractNumId w:val="63"/>
  </w:num>
  <w:num w:numId="71">
    <w:abstractNumId w:val="130"/>
  </w:num>
  <w:num w:numId="72">
    <w:abstractNumId w:val="67"/>
  </w:num>
  <w:num w:numId="73">
    <w:abstractNumId w:val="38"/>
  </w:num>
  <w:num w:numId="74">
    <w:abstractNumId w:val="42"/>
  </w:num>
  <w:num w:numId="75">
    <w:abstractNumId w:val="61"/>
  </w:num>
  <w:num w:numId="76">
    <w:abstractNumId w:val="75"/>
  </w:num>
  <w:num w:numId="77">
    <w:abstractNumId w:val="52"/>
  </w:num>
  <w:num w:numId="78">
    <w:abstractNumId w:val="84"/>
  </w:num>
  <w:num w:numId="79">
    <w:abstractNumId w:val="147"/>
  </w:num>
  <w:num w:numId="80">
    <w:abstractNumId w:val="28"/>
  </w:num>
  <w:num w:numId="81">
    <w:abstractNumId w:val="133"/>
  </w:num>
  <w:num w:numId="82">
    <w:abstractNumId w:val="124"/>
  </w:num>
  <w:num w:numId="83">
    <w:abstractNumId w:val="47"/>
  </w:num>
  <w:num w:numId="84">
    <w:abstractNumId w:val="45"/>
  </w:num>
  <w:num w:numId="85">
    <w:abstractNumId w:val="125"/>
  </w:num>
  <w:num w:numId="86">
    <w:abstractNumId w:val="80"/>
  </w:num>
  <w:num w:numId="87">
    <w:abstractNumId w:val="41"/>
  </w:num>
  <w:num w:numId="88">
    <w:abstractNumId w:val="154"/>
  </w:num>
  <w:num w:numId="89">
    <w:abstractNumId w:val="102"/>
  </w:num>
  <w:num w:numId="90">
    <w:abstractNumId w:val="110"/>
    <w:lvlOverride w:ilvl="0">
      <w:startOverride w:val="1"/>
    </w:lvlOverride>
  </w:num>
  <w:num w:numId="91">
    <w:abstractNumId w:val="86"/>
    <w:lvlOverride w:ilvl="0">
      <w:startOverride w:val="1"/>
    </w:lvlOverride>
  </w:num>
  <w:num w:numId="92">
    <w:abstractNumId w:val="51"/>
  </w:num>
  <w:num w:numId="9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num>
  <w:num w:numId="97">
    <w:abstractNumId w:val="34"/>
  </w:num>
  <w:num w:numId="98">
    <w:abstractNumId w:val="107"/>
  </w:num>
  <w:num w:numId="99">
    <w:abstractNumId w:val="114"/>
  </w:num>
  <w:num w:numId="100">
    <w:abstractNumId w:val="77"/>
  </w:num>
  <w:num w:numId="101">
    <w:abstractNumId w:val="96"/>
  </w:num>
  <w:num w:numId="102">
    <w:abstractNumId w:val="10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103">
    <w:abstractNumId w:val="76"/>
  </w:num>
  <w:num w:numId="104">
    <w:abstractNumId w:val="134"/>
  </w:num>
  <w:num w:numId="105">
    <w:abstractNumId w:val="69"/>
  </w:num>
  <w:num w:numId="106">
    <w:abstractNumId w:val="59"/>
  </w:num>
  <w:num w:numId="107">
    <w:abstractNumId w:val="64"/>
  </w:num>
  <w:num w:numId="108">
    <w:abstractNumId w:val="58"/>
  </w:num>
  <w:num w:numId="109">
    <w:abstractNumId w:val="104"/>
  </w:num>
  <w:num w:numId="110">
    <w:abstractNumId w:val="73"/>
  </w:num>
  <w:num w:numId="111">
    <w:abstractNumId w:val="142"/>
  </w:num>
  <w:num w:numId="112">
    <w:abstractNumId w:val="25"/>
  </w:num>
  <w:num w:numId="113">
    <w:abstractNumId w:val="32"/>
  </w:num>
  <w:num w:numId="114">
    <w:abstractNumId w:val="29"/>
  </w:num>
  <w:num w:numId="115">
    <w:abstractNumId w:val="92"/>
  </w:num>
  <w:num w:numId="116">
    <w:abstractNumId w:val="108"/>
  </w:num>
  <w:num w:numId="117">
    <w:abstractNumId w:val="150"/>
  </w:num>
  <w:num w:numId="118">
    <w:abstractNumId w:val="138"/>
  </w:num>
  <w:num w:numId="119">
    <w:abstractNumId w:val="30"/>
  </w:num>
  <w:num w:numId="120">
    <w:abstractNumId w:val="50"/>
  </w:num>
  <w:num w:numId="121">
    <w:abstractNumId w:val="116"/>
  </w:num>
  <w:num w:numId="122">
    <w:abstractNumId w:val="35"/>
  </w:num>
  <w:num w:numId="123">
    <w:abstractNumId w:val="78"/>
  </w:num>
  <w:num w:numId="124">
    <w:abstractNumId w:val="72"/>
  </w:num>
  <w:num w:numId="125">
    <w:abstractNumId w:val="65"/>
  </w:num>
  <w:num w:numId="126">
    <w:abstractNumId w:val="54"/>
  </w:num>
  <w:num w:numId="127">
    <w:abstractNumId w:val="90"/>
  </w:num>
  <w:num w:numId="128">
    <w:abstractNumId w:val="105"/>
  </w:num>
  <w:num w:numId="129">
    <w:abstractNumId w:val="103"/>
  </w:num>
  <w:num w:numId="1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3"/>
  </w:num>
  <w:num w:numId="132">
    <w:abstractNumId w:val="70"/>
  </w:num>
  <w:num w:numId="133">
    <w:abstractNumId w:val="149"/>
  </w:num>
  <w:num w:numId="134">
    <w:abstractNumId w:val="101"/>
  </w:num>
  <w:num w:numId="135">
    <w:abstractNumId w:val="132"/>
  </w:num>
  <w:num w:numId="136">
    <w:abstractNumId w:val="43"/>
  </w:num>
  <w:num w:numId="137">
    <w:abstractNumId w:val="98"/>
  </w:num>
  <w:num w:numId="138">
    <w:abstractNumId w:val="39"/>
  </w:num>
  <w:num w:numId="139">
    <w:abstractNumId w:val="82"/>
  </w:num>
  <w:num w:numId="1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7"/>
  </w:num>
  <w:num w:numId="143">
    <w:abstractNumId w:val="79"/>
  </w:num>
  <w:num w:numId="1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5C"/>
    <w:rsid w:val="000014D8"/>
    <w:rsid w:val="00001520"/>
    <w:rsid w:val="00001550"/>
    <w:rsid w:val="00001FA2"/>
    <w:rsid w:val="00002068"/>
    <w:rsid w:val="00002A86"/>
    <w:rsid w:val="00002C49"/>
    <w:rsid w:val="00002C71"/>
    <w:rsid w:val="00003297"/>
    <w:rsid w:val="000038B6"/>
    <w:rsid w:val="00003E1E"/>
    <w:rsid w:val="00004074"/>
    <w:rsid w:val="0000469F"/>
    <w:rsid w:val="000047EC"/>
    <w:rsid w:val="00005CBA"/>
    <w:rsid w:val="00006256"/>
    <w:rsid w:val="0000684B"/>
    <w:rsid w:val="0000742A"/>
    <w:rsid w:val="000077B4"/>
    <w:rsid w:val="00007FB3"/>
    <w:rsid w:val="00010152"/>
    <w:rsid w:val="000102D7"/>
    <w:rsid w:val="00010E4B"/>
    <w:rsid w:val="000116D0"/>
    <w:rsid w:val="00011824"/>
    <w:rsid w:val="0001182B"/>
    <w:rsid w:val="00011E32"/>
    <w:rsid w:val="0001272E"/>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A55"/>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476"/>
    <w:rsid w:val="000A4821"/>
    <w:rsid w:val="000A49D5"/>
    <w:rsid w:val="000A5595"/>
    <w:rsid w:val="000A59C5"/>
    <w:rsid w:val="000A5F8D"/>
    <w:rsid w:val="000A671C"/>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859"/>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CD1"/>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723"/>
    <w:rsid w:val="00104CBD"/>
    <w:rsid w:val="00104D8F"/>
    <w:rsid w:val="00105956"/>
    <w:rsid w:val="00106068"/>
    <w:rsid w:val="00106CD5"/>
    <w:rsid w:val="00107A27"/>
    <w:rsid w:val="00110CDF"/>
    <w:rsid w:val="00110D00"/>
    <w:rsid w:val="00113A3E"/>
    <w:rsid w:val="001140B5"/>
    <w:rsid w:val="00114220"/>
    <w:rsid w:val="001146AE"/>
    <w:rsid w:val="00114FAB"/>
    <w:rsid w:val="0011508E"/>
    <w:rsid w:val="001153C0"/>
    <w:rsid w:val="001158E4"/>
    <w:rsid w:val="001162C4"/>
    <w:rsid w:val="00116D6C"/>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17C"/>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1727"/>
    <w:rsid w:val="0018298E"/>
    <w:rsid w:val="0018385B"/>
    <w:rsid w:val="0018470D"/>
    <w:rsid w:val="0018559F"/>
    <w:rsid w:val="00185A35"/>
    <w:rsid w:val="00185B3A"/>
    <w:rsid w:val="0018708D"/>
    <w:rsid w:val="001870C7"/>
    <w:rsid w:val="00187B0B"/>
    <w:rsid w:val="001902F7"/>
    <w:rsid w:val="00190874"/>
    <w:rsid w:val="00190CA2"/>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1C8B"/>
    <w:rsid w:val="001C23D0"/>
    <w:rsid w:val="001C2AB4"/>
    <w:rsid w:val="001C3A3D"/>
    <w:rsid w:val="001C3A66"/>
    <w:rsid w:val="001C3BDA"/>
    <w:rsid w:val="001C3F0B"/>
    <w:rsid w:val="001C3F12"/>
    <w:rsid w:val="001C45B6"/>
    <w:rsid w:val="001C47B2"/>
    <w:rsid w:val="001C5933"/>
    <w:rsid w:val="001C73FC"/>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D7675"/>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AD2"/>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D5E"/>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0B7"/>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7A7"/>
    <w:rsid w:val="002E6BDF"/>
    <w:rsid w:val="002E72DA"/>
    <w:rsid w:val="002E74CD"/>
    <w:rsid w:val="002E767C"/>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3E2"/>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691D"/>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8E6"/>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EC"/>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0AA"/>
    <w:rsid w:val="003E58CC"/>
    <w:rsid w:val="003E5FD9"/>
    <w:rsid w:val="003E658B"/>
    <w:rsid w:val="003E65F6"/>
    <w:rsid w:val="003E6A77"/>
    <w:rsid w:val="003E6B53"/>
    <w:rsid w:val="003E7E12"/>
    <w:rsid w:val="003E7FE4"/>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1E1C"/>
    <w:rsid w:val="004620E3"/>
    <w:rsid w:val="00462EC2"/>
    <w:rsid w:val="0046341A"/>
    <w:rsid w:val="004638E9"/>
    <w:rsid w:val="004648C3"/>
    <w:rsid w:val="004651F3"/>
    <w:rsid w:val="004657A2"/>
    <w:rsid w:val="00466483"/>
    <w:rsid w:val="0046686B"/>
    <w:rsid w:val="00466EEA"/>
    <w:rsid w:val="0046701D"/>
    <w:rsid w:val="004672A6"/>
    <w:rsid w:val="00467965"/>
    <w:rsid w:val="00467E4A"/>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5E7"/>
    <w:rsid w:val="00524E4E"/>
    <w:rsid w:val="005271AF"/>
    <w:rsid w:val="0052787E"/>
    <w:rsid w:val="00527FFB"/>
    <w:rsid w:val="005307B7"/>
    <w:rsid w:val="00530EB3"/>
    <w:rsid w:val="00532070"/>
    <w:rsid w:val="005320A5"/>
    <w:rsid w:val="00532AE3"/>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5E9"/>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1EA"/>
    <w:rsid w:val="005A098C"/>
    <w:rsid w:val="005A1BC6"/>
    <w:rsid w:val="005A3BF6"/>
    <w:rsid w:val="005A3FA2"/>
    <w:rsid w:val="005A45D2"/>
    <w:rsid w:val="005A5384"/>
    <w:rsid w:val="005A59DC"/>
    <w:rsid w:val="005A654D"/>
    <w:rsid w:val="005A6CB7"/>
    <w:rsid w:val="005A7CA3"/>
    <w:rsid w:val="005B0021"/>
    <w:rsid w:val="005B07CB"/>
    <w:rsid w:val="005B2DB4"/>
    <w:rsid w:val="005B2F74"/>
    <w:rsid w:val="005B35FC"/>
    <w:rsid w:val="005B3910"/>
    <w:rsid w:val="005B3E27"/>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0776"/>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DA6"/>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A7B04"/>
    <w:rsid w:val="006B0ABA"/>
    <w:rsid w:val="006B1877"/>
    <w:rsid w:val="006B1C63"/>
    <w:rsid w:val="006B2467"/>
    <w:rsid w:val="006B2850"/>
    <w:rsid w:val="006B48C3"/>
    <w:rsid w:val="006B4A38"/>
    <w:rsid w:val="006B5AD3"/>
    <w:rsid w:val="006B5FB8"/>
    <w:rsid w:val="006B6500"/>
    <w:rsid w:val="006B65F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E32"/>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3D72"/>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080C"/>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2F"/>
    <w:rsid w:val="007C166C"/>
    <w:rsid w:val="007C16B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A49"/>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73D"/>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561D0"/>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25A"/>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6ABD"/>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42AF"/>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33"/>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E75F6"/>
    <w:rsid w:val="009F042F"/>
    <w:rsid w:val="009F04C6"/>
    <w:rsid w:val="009F0D3D"/>
    <w:rsid w:val="009F1265"/>
    <w:rsid w:val="009F1F20"/>
    <w:rsid w:val="009F2803"/>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01B"/>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1CEA"/>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88"/>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1A"/>
    <w:rsid w:val="00AD5231"/>
    <w:rsid w:val="00AD5DDC"/>
    <w:rsid w:val="00AD6BCA"/>
    <w:rsid w:val="00AD7687"/>
    <w:rsid w:val="00AD79E7"/>
    <w:rsid w:val="00AD7A29"/>
    <w:rsid w:val="00AE00EF"/>
    <w:rsid w:val="00AE01E1"/>
    <w:rsid w:val="00AE029F"/>
    <w:rsid w:val="00AE03D0"/>
    <w:rsid w:val="00AE07EC"/>
    <w:rsid w:val="00AE16D2"/>
    <w:rsid w:val="00AE16E9"/>
    <w:rsid w:val="00AE1854"/>
    <w:rsid w:val="00AE1A09"/>
    <w:rsid w:val="00AE20EF"/>
    <w:rsid w:val="00AE2164"/>
    <w:rsid w:val="00AE21C9"/>
    <w:rsid w:val="00AE365E"/>
    <w:rsid w:val="00AE3882"/>
    <w:rsid w:val="00AE4249"/>
    <w:rsid w:val="00AE4471"/>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4F0"/>
    <w:rsid w:val="00B3153E"/>
    <w:rsid w:val="00B32230"/>
    <w:rsid w:val="00B33A2D"/>
    <w:rsid w:val="00B34AE5"/>
    <w:rsid w:val="00B35696"/>
    <w:rsid w:val="00B35EA9"/>
    <w:rsid w:val="00B35FE8"/>
    <w:rsid w:val="00B36031"/>
    <w:rsid w:val="00B36191"/>
    <w:rsid w:val="00B36421"/>
    <w:rsid w:val="00B36BF7"/>
    <w:rsid w:val="00B36F9E"/>
    <w:rsid w:val="00B37731"/>
    <w:rsid w:val="00B378E9"/>
    <w:rsid w:val="00B37A4C"/>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06F"/>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5DF"/>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6507"/>
    <w:rsid w:val="00B96927"/>
    <w:rsid w:val="00B979A3"/>
    <w:rsid w:val="00B97B61"/>
    <w:rsid w:val="00BA0105"/>
    <w:rsid w:val="00BA0118"/>
    <w:rsid w:val="00BA098A"/>
    <w:rsid w:val="00BA100D"/>
    <w:rsid w:val="00BA372B"/>
    <w:rsid w:val="00BA3B7B"/>
    <w:rsid w:val="00BA4162"/>
    <w:rsid w:val="00BA4B76"/>
    <w:rsid w:val="00BA4D79"/>
    <w:rsid w:val="00BA6FEB"/>
    <w:rsid w:val="00BA7151"/>
    <w:rsid w:val="00BB06CF"/>
    <w:rsid w:val="00BB0BF8"/>
    <w:rsid w:val="00BB1588"/>
    <w:rsid w:val="00BB246D"/>
    <w:rsid w:val="00BB2B46"/>
    <w:rsid w:val="00BB3775"/>
    <w:rsid w:val="00BB3A2F"/>
    <w:rsid w:val="00BB4911"/>
    <w:rsid w:val="00BB4DC0"/>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519"/>
    <w:rsid w:val="00BF0631"/>
    <w:rsid w:val="00BF0B39"/>
    <w:rsid w:val="00BF0C25"/>
    <w:rsid w:val="00BF0EBB"/>
    <w:rsid w:val="00BF101D"/>
    <w:rsid w:val="00BF1389"/>
    <w:rsid w:val="00BF1F69"/>
    <w:rsid w:val="00BF2886"/>
    <w:rsid w:val="00BF2B63"/>
    <w:rsid w:val="00BF32C8"/>
    <w:rsid w:val="00BF336B"/>
    <w:rsid w:val="00BF3970"/>
    <w:rsid w:val="00BF3B54"/>
    <w:rsid w:val="00BF3C01"/>
    <w:rsid w:val="00BF3E42"/>
    <w:rsid w:val="00BF4A4C"/>
    <w:rsid w:val="00BF5E60"/>
    <w:rsid w:val="00BF621F"/>
    <w:rsid w:val="00BF6458"/>
    <w:rsid w:val="00BF6A16"/>
    <w:rsid w:val="00BF7664"/>
    <w:rsid w:val="00BF76C2"/>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4F9A"/>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991"/>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759"/>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A22"/>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801"/>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267B"/>
    <w:rsid w:val="00D633FC"/>
    <w:rsid w:val="00D63573"/>
    <w:rsid w:val="00D637BE"/>
    <w:rsid w:val="00D63CC9"/>
    <w:rsid w:val="00D6440E"/>
    <w:rsid w:val="00D64830"/>
    <w:rsid w:val="00D651E0"/>
    <w:rsid w:val="00D65714"/>
    <w:rsid w:val="00D658DC"/>
    <w:rsid w:val="00D65AC5"/>
    <w:rsid w:val="00D66BD3"/>
    <w:rsid w:val="00D709CF"/>
    <w:rsid w:val="00D712AC"/>
    <w:rsid w:val="00D71386"/>
    <w:rsid w:val="00D71C06"/>
    <w:rsid w:val="00D71D71"/>
    <w:rsid w:val="00D7316E"/>
    <w:rsid w:val="00D73631"/>
    <w:rsid w:val="00D7385C"/>
    <w:rsid w:val="00D73B0E"/>
    <w:rsid w:val="00D73E5B"/>
    <w:rsid w:val="00D75DA5"/>
    <w:rsid w:val="00D76466"/>
    <w:rsid w:val="00D76A78"/>
    <w:rsid w:val="00D76F9A"/>
    <w:rsid w:val="00D773D4"/>
    <w:rsid w:val="00D80380"/>
    <w:rsid w:val="00D80C86"/>
    <w:rsid w:val="00D80E52"/>
    <w:rsid w:val="00D80EA4"/>
    <w:rsid w:val="00D80FD9"/>
    <w:rsid w:val="00D812E7"/>
    <w:rsid w:val="00D81344"/>
    <w:rsid w:val="00D8183A"/>
    <w:rsid w:val="00D81F0D"/>
    <w:rsid w:val="00D8204F"/>
    <w:rsid w:val="00D824F7"/>
    <w:rsid w:val="00D8275E"/>
    <w:rsid w:val="00D82797"/>
    <w:rsid w:val="00D829AD"/>
    <w:rsid w:val="00D83301"/>
    <w:rsid w:val="00D835FE"/>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09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965"/>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5E9"/>
    <w:rsid w:val="00E358E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A"/>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B3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7C1"/>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98"/>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4"/>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9"/>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0"/>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1"/>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2"/>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2"/>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2"/>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2"/>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omylnaczcionkaakapitu"/>
    <w:link w:val="Style41"/>
    <w:locked/>
    <w:rsid w:val="0013217C"/>
    <w:rPr>
      <w:rFonts w:ascii="Arial" w:hAnsi="Arial" w:cs="Arial"/>
      <w:shd w:val="clear" w:color="auto" w:fill="FFFFFF"/>
    </w:rPr>
  </w:style>
  <w:style w:type="paragraph" w:customStyle="1" w:styleId="Style41">
    <w:name w:val="Style 4"/>
    <w:basedOn w:val="Normalny"/>
    <w:link w:val="CharStyle5"/>
    <w:rsid w:val="0013217C"/>
    <w:pPr>
      <w:shd w:val="clear" w:color="auto" w:fill="FFFFFF"/>
      <w:spacing w:before="0" w:line="240" w:lineRule="atLeast"/>
      <w:ind w:hanging="860"/>
      <w:jc w:val="left"/>
    </w:pPr>
    <w:rPr>
      <w:rFonts w:ascii="Arial" w:eastAsiaTheme="minorHAnsi" w:hAnsi="Arial" w:cs="Arial"/>
      <w:sz w:val="22"/>
      <w:szCs w:val="22"/>
      <w:lang w:eastAsia="en-US"/>
    </w:rPr>
  </w:style>
  <w:style w:type="character" w:customStyle="1" w:styleId="CharStyle64">
    <w:name w:val="Char Style 64"/>
    <w:basedOn w:val="Domylnaczcionkaakapitu"/>
    <w:rsid w:val="0013217C"/>
    <w:rPr>
      <w:rFonts w:ascii="Arial" w:hAnsi="Arial" w:cs="Arial" w:hint="default"/>
      <w:u w:val="single"/>
      <w:shd w:val="clear" w:color="auto" w:fill="FFFFFF"/>
    </w:rPr>
  </w:style>
  <w:style w:type="character" w:customStyle="1" w:styleId="size">
    <w:name w:val="size"/>
    <w:basedOn w:val="Domylnaczcionkaakapitu"/>
    <w:rsid w:val="00E24965"/>
  </w:style>
  <w:style w:type="character" w:customStyle="1" w:styleId="Nierozpoznanawzmianka6">
    <w:name w:val="Nierozpoznana wzmianka6"/>
    <w:basedOn w:val="Domylnaczcionkaakapitu"/>
    <w:uiPriority w:val="99"/>
    <w:semiHidden/>
    <w:unhideWhenUsed/>
    <w:rsid w:val="00181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op.iod@operator.enea.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op.iod@operator.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7CF624-B8E0-4A40-880B-DBA1DD70C305}">
  <ds:schemaRefs>
    <ds:schemaRef ds:uri="http://schemas.openxmlformats.org/officeDocument/2006/bibliography"/>
  </ds:schemaRefs>
</ds:datastoreItem>
</file>

<file path=customXml/itemProps5.xml><?xml version="1.0" encoding="utf-8"?>
<ds:datastoreItem xmlns:ds="http://schemas.openxmlformats.org/officeDocument/2006/customXml" ds:itemID="{741321B9-8B51-4DE3-AAB7-3E025738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2977</Words>
  <Characters>17865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Kopylec Karolina</cp:lastModifiedBy>
  <cp:revision>3</cp:revision>
  <cp:lastPrinted>2025-02-12T06:58:00Z</cp:lastPrinted>
  <dcterms:created xsi:type="dcterms:W3CDTF">2025-02-12T07:00:00Z</dcterms:created>
  <dcterms:modified xsi:type="dcterms:W3CDTF">2025-02-12T07:00:00Z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